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04C3" w14:textId="77777777" w:rsidR="007559FA" w:rsidRDefault="007559FA"/>
    <w:p w14:paraId="6AD5A581" w14:textId="77777777" w:rsidR="007559FA" w:rsidRDefault="007559FA"/>
    <w:p w14:paraId="76E26F9D" w14:textId="77777777" w:rsidR="007559FA" w:rsidRDefault="007559FA"/>
    <w:p w14:paraId="7DEE0243" w14:textId="213B3163" w:rsidR="004E0059" w:rsidRDefault="006C7A6D">
      <w:bookmarkStart w:id="0" w:name="_GoBack"/>
      <w:bookmarkEnd w:id="0"/>
      <w:r>
        <w:rPr>
          <w:noProof/>
          <w:lang w:val="en-US"/>
        </w:rPr>
        <w:drawing>
          <wp:anchor distT="0" distB="0" distL="114300" distR="114300" simplePos="0" relativeHeight="251658240" behindDoc="0" locked="0" layoutInCell="1" allowOverlap="1" wp14:anchorId="20E54A14" wp14:editId="573EA6EE">
            <wp:simplePos x="0" y="0"/>
            <wp:positionH relativeFrom="column">
              <wp:posOffset>1485900</wp:posOffset>
            </wp:positionH>
            <wp:positionV relativeFrom="paragraph">
              <wp:posOffset>-571500</wp:posOffset>
            </wp:positionV>
            <wp:extent cx="3086100" cy="660400"/>
            <wp:effectExtent l="0" t="0" r="12700" b="0"/>
            <wp:wrapSquare wrapText="bothSides"/>
            <wp:docPr id="1" name="Picture 1" descr="http://www.wesleyan.org/system/wes/assets/cms/resources/b3eb7f91f079987fc76d83cf80b011e9/FLAMA---Logos---4.2_f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leyan.org/system/wes/assets/cms/resources/b3eb7f91f079987fc76d83cf80b011e9/FLAMA---Logos---4.2_foc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9B8A2" w14:textId="77777777" w:rsidR="006C7A6D" w:rsidRPr="00F2684A" w:rsidRDefault="006C7A6D" w:rsidP="006C7A6D">
      <w:pPr>
        <w:jc w:val="center"/>
        <w:rPr>
          <w:rFonts w:ascii="Times New Roman" w:hAnsi="Times New Roman" w:cs="Times New Roman"/>
        </w:rPr>
      </w:pPr>
      <w:r w:rsidRPr="00F2684A">
        <w:rPr>
          <w:rFonts w:ascii="Times New Roman" w:hAnsi="Times New Roman" w:cs="Times New Roman"/>
        </w:rPr>
        <w:t xml:space="preserve">Ministerio de Educación y Formación en </w:t>
      </w:r>
      <w:proofErr w:type="gramStart"/>
      <w:r w:rsidRPr="00F2684A">
        <w:rPr>
          <w:rFonts w:ascii="Times New Roman" w:hAnsi="Times New Roman" w:cs="Times New Roman"/>
        </w:rPr>
        <w:t>Español</w:t>
      </w:r>
      <w:proofErr w:type="gramEnd"/>
    </w:p>
    <w:p w14:paraId="718CE5CE" w14:textId="77777777" w:rsidR="006C7A6D" w:rsidRPr="00F2684A" w:rsidRDefault="006C7A6D" w:rsidP="006C7A6D">
      <w:pPr>
        <w:jc w:val="center"/>
        <w:rPr>
          <w:rFonts w:ascii="Times New Roman" w:hAnsi="Times New Roman" w:cs="Times New Roman"/>
          <w:b/>
          <w:sz w:val="28"/>
          <w:szCs w:val="28"/>
        </w:rPr>
      </w:pPr>
      <w:r w:rsidRPr="00F2684A">
        <w:rPr>
          <w:rFonts w:ascii="Times New Roman" w:hAnsi="Times New Roman" w:cs="Times New Roman"/>
          <w:b/>
          <w:sz w:val="28"/>
          <w:szCs w:val="28"/>
        </w:rPr>
        <w:t xml:space="preserve">Silabo </w:t>
      </w:r>
    </w:p>
    <w:p w14:paraId="45591090" w14:textId="308AC84A" w:rsidR="006C7A6D" w:rsidRPr="00F2684A" w:rsidRDefault="00916C6B" w:rsidP="006C7A6D">
      <w:pPr>
        <w:jc w:val="center"/>
        <w:rPr>
          <w:rFonts w:ascii="Times New Roman" w:hAnsi="Times New Roman" w:cs="Times New Roman"/>
        </w:rPr>
      </w:pPr>
      <w:r>
        <w:rPr>
          <w:rFonts w:ascii="Times New Roman" w:hAnsi="Times New Roman" w:cs="Times New Roman"/>
        </w:rPr>
        <w:t xml:space="preserve">CO3. </w:t>
      </w:r>
      <w:r w:rsidR="006C7A6D" w:rsidRPr="00F2684A">
        <w:rPr>
          <w:rFonts w:ascii="Times New Roman" w:hAnsi="Times New Roman" w:cs="Times New Roman"/>
        </w:rPr>
        <w:t xml:space="preserve">Introducción al Antiguo Testamento </w:t>
      </w:r>
    </w:p>
    <w:p w14:paraId="04DD408E" w14:textId="3CF5BA0B" w:rsidR="006C7A6D" w:rsidRPr="00F2684A" w:rsidRDefault="006C7A6D" w:rsidP="009649CB">
      <w:pPr>
        <w:jc w:val="center"/>
        <w:rPr>
          <w:rFonts w:ascii="Times New Roman" w:hAnsi="Times New Roman" w:cs="Times New Roman"/>
        </w:rPr>
      </w:pPr>
      <w:r w:rsidRPr="00F2684A">
        <w:rPr>
          <w:rFonts w:ascii="Times New Roman" w:hAnsi="Times New Roman" w:cs="Times New Roman"/>
        </w:rPr>
        <w:t xml:space="preserve">Fecha: </w:t>
      </w:r>
      <w:r w:rsidR="009649CB" w:rsidRPr="00F2684A">
        <w:rPr>
          <w:rFonts w:ascii="Times New Roman" w:hAnsi="Times New Roman" w:cs="Times New Roman"/>
        </w:rPr>
        <w:t>Septiembre 6 - 8, 2018</w:t>
      </w:r>
    </w:p>
    <w:p w14:paraId="37022BB4" w14:textId="4504B542" w:rsidR="006C7A6D" w:rsidRPr="00F2684A" w:rsidRDefault="006C7A6D" w:rsidP="006C7A6D">
      <w:pPr>
        <w:jc w:val="center"/>
        <w:rPr>
          <w:rFonts w:ascii="Times New Roman" w:hAnsi="Times New Roman" w:cs="Times New Roman"/>
        </w:rPr>
      </w:pPr>
      <w:r w:rsidRPr="00F2684A">
        <w:rPr>
          <w:rFonts w:ascii="Times New Roman" w:hAnsi="Times New Roman" w:cs="Times New Roman"/>
        </w:rPr>
        <w:t xml:space="preserve">Lugar: </w:t>
      </w:r>
      <w:r w:rsidR="00BA103E" w:rsidRPr="00BA103E">
        <w:rPr>
          <w:rFonts w:ascii="Times New Roman" w:hAnsi="Times New Roman" w:cs="Times New Roman"/>
        </w:rPr>
        <w:t>46 East 5th Av</w:t>
      </w:r>
      <w:r w:rsidR="00BA103E">
        <w:rPr>
          <w:rFonts w:ascii="Times New Roman" w:hAnsi="Times New Roman" w:cs="Times New Roman"/>
          <w:color w:val="FF0000"/>
        </w:rPr>
        <w:t xml:space="preserve">. </w:t>
      </w:r>
      <w:r w:rsidRPr="00F2684A">
        <w:rPr>
          <w:rFonts w:ascii="Times New Roman" w:hAnsi="Times New Roman" w:cs="Times New Roman"/>
        </w:rPr>
        <w:t>Columbus Oh.</w:t>
      </w:r>
      <w:r w:rsidR="00BA103E">
        <w:rPr>
          <w:rFonts w:ascii="Times New Roman" w:hAnsi="Times New Roman" w:cs="Times New Roman"/>
        </w:rPr>
        <w:t>43201</w:t>
      </w:r>
      <w:r w:rsidRPr="00F2684A">
        <w:rPr>
          <w:rFonts w:ascii="Times New Roman" w:hAnsi="Times New Roman" w:cs="Times New Roman"/>
        </w:rPr>
        <w:t xml:space="preserve"> </w:t>
      </w:r>
    </w:p>
    <w:p w14:paraId="695360FE" w14:textId="5E99FDCC" w:rsidR="006C7A6D" w:rsidRDefault="00F4348F" w:rsidP="006C7A6D">
      <w:pPr>
        <w:jc w:val="center"/>
        <w:rPr>
          <w:rFonts w:ascii="Times New Roman" w:hAnsi="Times New Roman" w:cs="Times New Roman"/>
        </w:rPr>
      </w:pPr>
      <w:r>
        <w:rPr>
          <w:rFonts w:ascii="Times New Roman" w:hAnsi="Times New Roman" w:cs="Times New Roman"/>
        </w:rPr>
        <w:t>Horario: Jueves 5</w:t>
      </w:r>
      <w:r w:rsidR="006C7A6D" w:rsidRPr="00F2684A">
        <w:rPr>
          <w:rFonts w:ascii="Times New Roman" w:hAnsi="Times New Roman" w:cs="Times New Roman"/>
        </w:rPr>
        <w:t>pm-1</w:t>
      </w:r>
      <w:r>
        <w:rPr>
          <w:rFonts w:ascii="Times New Roman" w:hAnsi="Times New Roman" w:cs="Times New Roman"/>
        </w:rPr>
        <w:t>0pm. Viernes 5</w:t>
      </w:r>
      <w:r w:rsidR="00BA103E">
        <w:rPr>
          <w:rFonts w:ascii="Times New Roman" w:hAnsi="Times New Roman" w:cs="Times New Roman"/>
        </w:rPr>
        <w:t>pm-10pm. Sábado 8a</w:t>
      </w:r>
      <w:r w:rsidR="006C7A6D" w:rsidRPr="00F2684A">
        <w:rPr>
          <w:rFonts w:ascii="Times New Roman" w:hAnsi="Times New Roman" w:cs="Times New Roman"/>
        </w:rPr>
        <w:t>m -6pm</w:t>
      </w:r>
    </w:p>
    <w:p w14:paraId="3EBCF0DA" w14:textId="0A6C29E7" w:rsidR="006C7A6D" w:rsidRPr="00775DC9" w:rsidRDefault="006C7A6D" w:rsidP="006C7A6D">
      <w:pPr>
        <w:jc w:val="center"/>
        <w:rPr>
          <w:rFonts w:ascii="Times New Roman" w:hAnsi="Times New Roman" w:cs="Times New Roman"/>
        </w:rPr>
      </w:pPr>
      <w:r w:rsidRPr="00775DC9">
        <w:rPr>
          <w:rFonts w:ascii="Times New Roman" w:hAnsi="Times New Roman" w:cs="Times New Roman"/>
        </w:rPr>
        <w:t>_________________________________________________________________________</w:t>
      </w:r>
      <w:r w:rsidR="004134A2">
        <w:rPr>
          <w:rFonts w:ascii="Times New Roman" w:hAnsi="Times New Roman" w:cs="Times New Roman"/>
        </w:rPr>
        <w:t>_____</w:t>
      </w:r>
    </w:p>
    <w:p w14:paraId="7170A958" w14:textId="77777777" w:rsidR="006C7A6D" w:rsidRPr="00775DC9" w:rsidRDefault="006C7A6D" w:rsidP="006C7A6D">
      <w:pPr>
        <w:spacing w:line="276" w:lineRule="auto"/>
        <w:jc w:val="both"/>
        <w:rPr>
          <w:rFonts w:ascii="Times New Roman" w:hAnsi="Times New Roman" w:cs="Times New Roman"/>
        </w:rPr>
      </w:pPr>
    </w:p>
    <w:p w14:paraId="0A1D801F" w14:textId="3B4CA77E" w:rsidR="006C7A6D" w:rsidRPr="001D176A" w:rsidRDefault="006C7A6D" w:rsidP="00062CB5">
      <w:pPr>
        <w:spacing w:line="276" w:lineRule="auto"/>
        <w:rPr>
          <w:rFonts w:ascii="Times New Roman" w:hAnsi="Times New Roman" w:cs="Times New Roman"/>
        </w:rPr>
      </w:pPr>
      <w:r w:rsidRPr="001D176A">
        <w:rPr>
          <w:rFonts w:ascii="Times New Roman" w:hAnsi="Times New Roman" w:cs="Times New Roman"/>
        </w:rPr>
        <w:t>Profesor: Rev.</w:t>
      </w:r>
      <w:r w:rsidR="00CE0B07" w:rsidRPr="001D176A">
        <w:rPr>
          <w:rFonts w:ascii="Times New Roman" w:hAnsi="Times New Roman" w:cs="Times New Roman"/>
        </w:rPr>
        <w:t xml:space="preserve"> </w:t>
      </w:r>
      <w:r w:rsidRPr="001D176A">
        <w:rPr>
          <w:rFonts w:ascii="Times New Roman" w:hAnsi="Times New Roman" w:cs="Times New Roman"/>
        </w:rPr>
        <w:t xml:space="preserve">Ingrid </w:t>
      </w:r>
      <w:r w:rsidR="00CE0B07" w:rsidRPr="001D176A">
        <w:rPr>
          <w:rFonts w:ascii="Times New Roman" w:hAnsi="Times New Roman" w:cs="Times New Roman"/>
        </w:rPr>
        <w:t>Martínez</w:t>
      </w:r>
      <w:r w:rsidRPr="001D176A">
        <w:rPr>
          <w:rFonts w:ascii="Times New Roman" w:hAnsi="Times New Roman" w:cs="Times New Roman"/>
        </w:rPr>
        <w:t xml:space="preserve">, </w:t>
      </w:r>
      <w:proofErr w:type="spellStart"/>
      <w:r w:rsidR="009649CB" w:rsidRPr="001D176A">
        <w:rPr>
          <w:rFonts w:ascii="Times New Roman" w:hAnsi="Times New Roman" w:cs="Times New Roman"/>
        </w:rPr>
        <w:t>MDvin</w:t>
      </w:r>
      <w:proofErr w:type="spellEnd"/>
      <w:r w:rsidRPr="001D176A">
        <w:rPr>
          <w:rFonts w:ascii="Times New Roman" w:hAnsi="Times New Roman" w:cs="Times New Roman"/>
        </w:rPr>
        <w:t>.</w:t>
      </w:r>
    </w:p>
    <w:p w14:paraId="28C8CF26" w14:textId="77777777" w:rsidR="006C7A6D" w:rsidRPr="001D176A" w:rsidRDefault="006C7A6D" w:rsidP="00062CB5">
      <w:pPr>
        <w:spacing w:line="276" w:lineRule="auto"/>
        <w:rPr>
          <w:rFonts w:ascii="Times New Roman" w:hAnsi="Times New Roman" w:cs="Times New Roman"/>
        </w:rPr>
      </w:pPr>
      <w:r w:rsidRPr="001D176A">
        <w:rPr>
          <w:rFonts w:ascii="Times New Roman" w:hAnsi="Times New Roman" w:cs="Times New Roman"/>
        </w:rPr>
        <w:t xml:space="preserve">E-mail: </w:t>
      </w:r>
      <w:hyperlink r:id="rId9" w:history="1">
        <w:r w:rsidRPr="001D176A">
          <w:rPr>
            <w:rStyle w:val="Hyperlink"/>
            <w:rFonts w:ascii="Times New Roman" w:hAnsi="Times New Roman" w:cs="Times New Roman"/>
            <w:color w:val="auto"/>
            <w:u w:val="none"/>
          </w:rPr>
          <w:t>gridgonzalez@gmail.com</w:t>
        </w:r>
      </w:hyperlink>
    </w:p>
    <w:p w14:paraId="3ABFACE3" w14:textId="77777777" w:rsidR="006C7A6D" w:rsidRPr="001D176A" w:rsidRDefault="006C7A6D" w:rsidP="00062CB5">
      <w:pPr>
        <w:spacing w:line="276" w:lineRule="auto"/>
        <w:rPr>
          <w:rFonts w:ascii="Times New Roman" w:hAnsi="Times New Roman" w:cs="Times New Roman"/>
        </w:rPr>
      </w:pPr>
      <w:r w:rsidRPr="001D176A">
        <w:rPr>
          <w:rFonts w:ascii="Times New Roman" w:hAnsi="Times New Roman" w:cs="Times New Roman"/>
        </w:rPr>
        <w:t>Teléfono: 614-3458507</w:t>
      </w:r>
    </w:p>
    <w:p w14:paraId="66585043" w14:textId="77777777" w:rsidR="006C7A6D" w:rsidRPr="001D176A" w:rsidRDefault="006C7A6D" w:rsidP="00062CB5">
      <w:pPr>
        <w:spacing w:line="276" w:lineRule="auto"/>
        <w:rPr>
          <w:rFonts w:ascii="Times New Roman" w:hAnsi="Times New Roman" w:cs="Times New Roman"/>
        </w:rPr>
      </w:pPr>
    </w:p>
    <w:p w14:paraId="650C0556" w14:textId="77777777" w:rsidR="006C7A6D" w:rsidRPr="001D176A" w:rsidRDefault="006C7A6D" w:rsidP="00062CB5">
      <w:pPr>
        <w:spacing w:line="276" w:lineRule="auto"/>
        <w:rPr>
          <w:rFonts w:ascii="Times New Roman" w:hAnsi="Times New Roman" w:cs="Times New Roman"/>
          <w:b/>
        </w:rPr>
      </w:pPr>
      <w:r w:rsidRPr="001D176A">
        <w:rPr>
          <w:rFonts w:ascii="Times New Roman" w:hAnsi="Times New Roman" w:cs="Times New Roman"/>
          <w:b/>
        </w:rPr>
        <w:t>Tabla de contenido:</w:t>
      </w:r>
    </w:p>
    <w:p w14:paraId="19359CC5" w14:textId="77777777" w:rsidR="006C7A6D" w:rsidRPr="001D176A" w:rsidRDefault="006C7A6D" w:rsidP="00062CB5">
      <w:pPr>
        <w:spacing w:line="276" w:lineRule="auto"/>
        <w:rPr>
          <w:rFonts w:ascii="Times New Roman" w:hAnsi="Times New Roman" w:cs="Times New Roman"/>
          <w:bCs/>
        </w:rPr>
      </w:pPr>
      <w:r w:rsidRPr="001D176A">
        <w:rPr>
          <w:rFonts w:ascii="Times New Roman" w:hAnsi="Times New Roman" w:cs="Times New Roman"/>
          <w:bCs/>
        </w:rPr>
        <w:t>Bienvenida</w:t>
      </w:r>
      <w:r w:rsidRPr="001D176A">
        <w:rPr>
          <w:rFonts w:ascii="Times New Roman" w:hAnsi="Times New Roman" w:cs="Times New Roman"/>
          <w:bCs/>
        </w:rPr>
        <w:tab/>
      </w:r>
      <w:r w:rsidRPr="001D176A">
        <w:rPr>
          <w:rFonts w:ascii="Times New Roman" w:hAnsi="Times New Roman" w:cs="Times New Roman"/>
          <w:bCs/>
        </w:rPr>
        <w:tab/>
      </w:r>
      <w:r w:rsidRPr="001D176A">
        <w:rPr>
          <w:rFonts w:ascii="Times New Roman" w:hAnsi="Times New Roman" w:cs="Times New Roman"/>
          <w:bCs/>
        </w:rPr>
        <w:tab/>
      </w:r>
      <w:r w:rsidRPr="001D176A">
        <w:rPr>
          <w:rFonts w:ascii="Times New Roman" w:hAnsi="Times New Roman" w:cs="Times New Roman"/>
          <w:bCs/>
        </w:rPr>
        <w:tab/>
      </w:r>
      <w:r w:rsidR="00C43D7D" w:rsidRPr="001D176A">
        <w:rPr>
          <w:rFonts w:ascii="Times New Roman" w:hAnsi="Times New Roman" w:cs="Times New Roman"/>
          <w:bCs/>
        </w:rPr>
        <w:t>1</w:t>
      </w:r>
    </w:p>
    <w:p w14:paraId="38CBF3F4" w14:textId="72902CE0" w:rsidR="006C7A6D" w:rsidRPr="001D176A" w:rsidRDefault="00C43D7D" w:rsidP="00062CB5">
      <w:pPr>
        <w:spacing w:line="276" w:lineRule="auto"/>
        <w:rPr>
          <w:rFonts w:ascii="Times New Roman" w:hAnsi="Times New Roman" w:cs="Times New Roman"/>
          <w:bCs/>
        </w:rPr>
      </w:pPr>
      <w:r w:rsidRPr="001D176A">
        <w:rPr>
          <w:rFonts w:ascii="Times New Roman" w:hAnsi="Times New Roman" w:cs="Times New Roman"/>
          <w:bCs/>
        </w:rPr>
        <w:t>Descripción del curso</w:t>
      </w:r>
      <w:r w:rsidRPr="001D176A">
        <w:rPr>
          <w:rFonts w:ascii="Times New Roman" w:hAnsi="Times New Roman" w:cs="Times New Roman"/>
          <w:bCs/>
        </w:rPr>
        <w:tab/>
      </w:r>
      <w:r w:rsidRPr="001D176A">
        <w:rPr>
          <w:rFonts w:ascii="Times New Roman" w:hAnsi="Times New Roman" w:cs="Times New Roman"/>
          <w:bCs/>
        </w:rPr>
        <w:tab/>
      </w:r>
      <w:r w:rsidR="004134A2" w:rsidRPr="001D176A">
        <w:rPr>
          <w:rFonts w:ascii="Times New Roman" w:hAnsi="Times New Roman" w:cs="Times New Roman"/>
          <w:bCs/>
        </w:rPr>
        <w:tab/>
      </w:r>
      <w:r w:rsidRPr="001D176A">
        <w:rPr>
          <w:rFonts w:ascii="Times New Roman" w:hAnsi="Times New Roman" w:cs="Times New Roman"/>
          <w:bCs/>
        </w:rPr>
        <w:t>1</w:t>
      </w:r>
    </w:p>
    <w:p w14:paraId="035AAEF0" w14:textId="77777777" w:rsidR="006C7A6D" w:rsidRPr="001D176A" w:rsidRDefault="006C7A6D" w:rsidP="00062CB5">
      <w:pPr>
        <w:spacing w:line="276" w:lineRule="auto"/>
        <w:rPr>
          <w:rFonts w:ascii="Times New Roman" w:hAnsi="Times New Roman" w:cs="Times New Roman"/>
          <w:bCs/>
        </w:rPr>
      </w:pPr>
      <w:r w:rsidRPr="001D176A">
        <w:rPr>
          <w:rFonts w:ascii="Times New Roman" w:hAnsi="Times New Roman" w:cs="Times New Roman"/>
          <w:bCs/>
        </w:rPr>
        <w:t>Objetivos del curso</w:t>
      </w:r>
      <w:r w:rsidRPr="001D176A">
        <w:rPr>
          <w:rFonts w:ascii="Times New Roman" w:hAnsi="Times New Roman" w:cs="Times New Roman"/>
          <w:bCs/>
        </w:rPr>
        <w:tab/>
      </w:r>
      <w:r w:rsidRPr="001D176A">
        <w:rPr>
          <w:rFonts w:ascii="Times New Roman" w:hAnsi="Times New Roman" w:cs="Times New Roman"/>
          <w:bCs/>
        </w:rPr>
        <w:tab/>
      </w:r>
      <w:r w:rsidRPr="001D176A">
        <w:rPr>
          <w:rFonts w:ascii="Times New Roman" w:hAnsi="Times New Roman" w:cs="Times New Roman"/>
          <w:bCs/>
        </w:rPr>
        <w:tab/>
        <w:t>2</w:t>
      </w:r>
    </w:p>
    <w:p w14:paraId="48F5D1C1" w14:textId="77777777" w:rsidR="006C7A6D" w:rsidRPr="001D176A" w:rsidRDefault="006C7A6D" w:rsidP="00062CB5">
      <w:pPr>
        <w:spacing w:line="276" w:lineRule="auto"/>
        <w:rPr>
          <w:rFonts w:ascii="Times New Roman" w:hAnsi="Times New Roman" w:cs="Times New Roman"/>
          <w:bCs/>
        </w:rPr>
      </w:pPr>
      <w:r w:rsidRPr="001D176A">
        <w:rPr>
          <w:rFonts w:ascii="Times New Roman" w:hAnsi="Times New Roman" w:cs="Times New Roman"/>
          <w:bCs/>
        </w:rPr>
        <w:t>Libro de texto requerido</w:t>
      </w:r>
      <w:r w:rsidRPr="001D176A">
        <w:rPr>
          <w:rFonts w:ascii="Times New Roman" w:hAnsi="Times New Roman" w:cs="Times New Roman"/>
          <w:bCs/>
        </w:rPr>
        <w:tab/>
      </w:r>
      <w:r w:rsidRPr="001D176A">
        <w:rPr>
          <w:rFonts w:ascii="Times New Roman" w:hAnsi="Times New Roman" w:cs="Times New Roman"/>
          <w:bCs/>
        </w:rPr>
        <w:tab/>
        <w:t>2</w:t>
      </w:r>
    </w:p>
    <w:p w14:paraId="5DD9241B" w14:textId="352C77FA" w:rsidR="006C7A6D" w:rsidRPr="001D176A" w:rsidRDefault="006C7A6D" w:rsidP="00062CB5">
      <w:pPr>
        <w:spacing w:line="276" w:lineRule="auto"/>
        <w:rPr>
          <w:rFonts w:ascii="Times New Roman" w:hAnsi="Times New Roman" w:cs="Times New Roman"/>
          <w:bCs/>
        </w:rPr>
      </w:pPr>
      <w:r w:rsidRPr="001D176A">
        <w:rPr>
          <w:rFonts w:ascii="Times New Roman" w:hAnsi="Times New Roman" w:cs="Times New Roman"/>
          <w:bCs/>
        </w:rPr>
        <w:t>Bibliografía recomendada</w:t>
      </w:r>
      <w:r w:rsidRPr="001D176A">
        <w:rPr>
          <w:rFonts w:ascii="Times New Roman" w:hAnsi="Times New Roman" w:cs="Times New Roman"/>
          <w:bCs/>
        </w:rPr>
        <w:tab/>
      </w:r>
      <w:r w:rsidRPr="001D176A">
        <w:rPr>
          <w:rFonts w:ascii="Times New Roman" w:hAnsi="Times New Roman" w:cs="Times New Roman"/>
          <w:bCs/>
        </w:rPr>
        <w:tab/>
      </w:r>
      <w:r w:rsidR="00543637" w:rsidRPr="001D176A">
        <w:rPr>
          <w:rFonts w:ascii="Times New Roman" w:hAnsi="Times New Roman" w:cs="Times New Roman"/>
          <w:bCs/>
        </w:rPr>
        <w:t>2</w:t>
      </w:r>
    </w:p>
    <w:p w14:paraId="271B4D60" w14:textId="77777777" w:rsidR="00543637" w:rsidRPr="001D176A" w:rsidRDefault="00543637" w:rsidP="00062CB5">
      <w:pPr>
        <w:spacing w:line="276" w:lineRule="auto"/>
        <w:rPr>
          <w:rFonts w:ascii="Times New Roman" w:hAnsi="Times New Roman" w:cs="Times New Roman"/>
          <w:bCs/>
        </w:rPr>
      </w:pPr>
      <w:r w:rsidRPr="001D176A">
        <w:rPr>
          <w:rFonts w:ascii="Times New Roman" w:hAnsi="Times New Roman" w:cs="Times New Roman"/>
          <w:bCs/>
        </w:rPr>
        <w:t xml:space="preserve">Metodología </w:t>
      </w:r>
      <w:r w:rsidRPr="001D176A">
        <w:rPr>
          <w:rFonts w:ascii="Times New Roman" w:hAnsi="Times New Roman" w:cs="Times New Roman"/>
          <w:bCs/>
        </w:rPr>
        <w:tab/>
      </w:r>
      <w:r w:rsidRPr="001D176A">
        <w:rPr>
          <w:rFonts w:ascii="Times New Roman" w:hAnsi="Times New Roman" w:cs="Times New Roman"/>
          <w:bCs/>
        </w:rPr>
        <w:tab/>
      </w:r>
      <w:r w:rsidRPr="001D176A">
        <w:rPr>
          <w:rFonts w:ascii="Times New Roman" w:hAnsi="Times New Roman" w:cs="Times New Roman"/>
          <w:bCs/>
        </w:rPr>
        <w:tab/>
      </w:r>
      <w:r w:rsidRPr="001D176A">
        <w:rPr>
          <w:rFonts w:ascii="Times New Roman" w:hAnsi="Times New Roman" w:cs="Times New Roman"/>
          <w:bCs/>
        </w:rPr>
        <w:tab/>
        <w:t>3</w:t>
      </w:r>
    </w:p>
    <w:p w14:paraId="6BBBCA71" w14:textId="61DC0CF7" w:rsidR="00543637" w:rsidRPr="001D176A" w:rsidRDefault="00543637" w:rsidP="00062CB5">
      <w:pPr>
        <w:spacing w:line="276" w:lineRule="auto"/>
        <w:rPr>
          <w:rFonts w:ascii="Times New Roman" w:hAnsi="Times New Roman" w:cs="Times New Roman"/>
          <w:bCs/>
        </w:rPr>
      </w:pPr>
      <w:r w:rsidRPr="001D176A">
        <w:rPr>
          <w:rFonts w:ascii="Times New Roman" w:hAnsi="Times New Roman" w:cs="Times New Roman"/>
          <w:bCs/>
        </w:rPr>
        <w:t>Criterios de Evaluación                      3</w:t>
      </w:r>
    </w:p>
    <w:p w14:paraId="780E9AD9" w14:textId="51EA4B8D" w:rsidR="00543637" w:rsidRPr="001D176A" w:rsidRDefault="00543637" w:rsidP="00062CB5">
      <w:pPr>
        <w:spacing w:line="276" w:lineRule="auto"/>
        <w:rPr>
          <w:rFonts w:ascii="Times New Roman" w:hAnsi="Times New Roman" w:cs="Times New Roman"/>
          <w:bCs/>
        </w:rPr>
      </w:pPr>
      <w:r w:rsidRPr="001D176A">
        <w:rPr>
          <w:rFonts w:ascii="Times New Roman" w:hAnsi="Times New Roman" w:cs="Times New Roman"/>
          <w:bCs/>
        </w:rPr>
        <w:t>Asignaciones</w:t>
      </w:r>
      <w:r w:rsidRPr="001D176A">
        <w:rPr>
          <w:rFonts w:ascii="Times New Roman" w:hAnsi="Times New Roman" w:cs="Times New Roman"/>
          <w:bCs/>
        </w:rPr>
        <w:tab/>
      </w:r>
      <w:r w:rsidRPr="001D176A">
        <w:rPr>
          <w:rFonts w:ascii="Times New Roman" w:hAnsi="Times New Roman" w:cs="Times New Roman"/>
          <w:bCs/>
        </w:rPr>
        <w:tab/>
        <w:t xml:space="preserve">                        3</w:t>
      </w:r>
    </w:p>
    <w:p w14:paraId="614EBFAE" w14:textId="3884A248" w:rsidR="00543637" w:rsidRPr="001D176A" w:rsidRDefault="00543637" w:rsidP="00062CB5">
      <w:pPr>
        <w:spacing w:line="276" w:lineRule="auto"/>
        <w:rPr>
          <w:rFonts w:ascii="Times New Roman" w:hAnsi="Times New Roman" w:cs="Times New Roman"/>
          <w:bCs/>
        </w:rPr>
      </w:pPr>
      <w:r w:rsidRPr="001D176A">
        <w:rPr>
          <w:rFonts w:ascii="Times New Roman" w:hAnsi="Times New Roman" w:cs="Times New Roman"/>
          <w:bCs/>
        </w:rPr>
        <w:t>Sistema de Calificaciones</w:t>
      </w:r>
      <w:r w:rsidR="00971005" w:rsidRPr="001D176A">
        <w:rPr>
          <w:rFonts w:ascii="Times New Roman" w:hAnsi="Times New Roman" w:cs="Times New Roman"/>
          <w:bCs/>
        </w:rPr>
        <w:t xml:space="preserve">                   </w:t>
      </w:r>
      <w:r w:rsidRPr="001D176A">
        <w:rPr>
          <w:rFonts w:ascii="Times New Roman" w:hAnsi="Times New Roman" w:cs="Times New Roman"/>
          <w:bCs/>
        </w:rPr>
        <w:t>4</w:t>
      </w:r>
    </w:p>
    <w:p w14:paraId="1007C802" w14:textId="0DE5EBFB" w:rsidR="006C7A6D" w:rsidRPr="001D176A" w:rsidRDefault="00543637" w:rsidP="00543637">
      <w:pPr>
        <w:spacing w:line="276" w:lineRule="auto"/>
        <w:rPr>
          <w:rFonts w:ascii="Times New Roman" w:hAnsi="Times New Roman" w:cs="Times New Roman"/>
          <w:bCs/>
        </w:rPr>
      </w:pPr>
      <w:r w:rsidRPr="001D176A">
        <w:rPr>
          <w:rFonts w:ascii="Times New Roman" w:hAnsi="Times New Roman" w:cs="Times New Roman"/>
          <w:bCs/>
        </w:rPr>
        <w:t>Itinerario y Unidades de Estudio        4</w:t>
      </w:r>
      <w:r w:rsidRPr="001D176A">
        <w:rPr>
          <w:rFonts w:ascii="Times New Roman" w:hAnsi="Times New Roman" w:cs="Times New Roman"/>
          <w:bCs/>
        </w:rPr>
        <w:tab/>
      </w:r>
    </w:p>
    <w:p w14:paraId="1590BA1D" w14:textId="7248ECF1" w:rsidR="006C7A6D" w:rsidRPr="001D176A" w:rsidRDefault="006C7A6D" w:rsidP="00062CB5">
      <w:pPr>
        <w:rPr>
          <w:rFonts w:ascii="Times New Roman" w:hAnsi="Times New Roman" w:cs="Times New Roman"/>
          <w:bCs/>
        </w:rPr>
      </w:pPr>
      <w:r w:rsidRPr="001D176A">
        <w:rPr>
          <w:rFonts w:ascii="Times New Roman" w:hAnsi="Times New Roman" w:cs="Times New Roman"/>
          <w:bCs/>
        </w:rPr>
        <w:t>Polí</w:t>
      </w:r>
      <w:r w:rsidR="00543637" w:rsidRPr="001D176A">
        <w:rPr>
          <w:rFonts w:ascii="Times New Roman" w:hAnsi="Times New Roman" w:cs="Times New Roman"/>
          <w:bCs/>
        </w:rPr>
        <w:t>ticas académicas/ministeriales</w:t>
      </w:r>
      <w:r w:rsidR="00543637" w:rsidRPr="001D176A">
        <w:rPr>
          <w:rFonts w:ascii="Times New Roman" w:hAnsi="Times New Roman" w:cs="Times New Roman"/>
          <w:bCs/>
        </w:rPr>
        <w:tab/>
        <w:t>5</w:t>
      </w:r>
    </w:p>
    <w:p w14:paraId="6C40A5A7" w14:textId="21B57B4E" w:rsidR="006C7A6D" w:rsidRPr="001D176A" w:rsidRDefault="00D965A5" w:rsidP="00062CB5">
      <w:pPr>
        <w:rPr>
          <w:rFonts w:ascii="Times New Roman" w:hAnsi="Times New Roman" w:cs="Times New Roman"/>
          <w:b/>
          <w:color w:val="FF0000"/>
        </w:rPr>
      </w:pPr>
      <w:r w:rsidRPr="001D176A">
        <w:rPr>
          <w:rFonts w:ascii="Times New Roman" w:hAnsi="Times New Roman" w:cs="Times New Roman"/>
          <w:bCs/>
        </w:rPr>
        <w:t xml:space="preserve">Apéndice. Trabajos Pre-curso           </w:t>
      </w:r>
      <w:r w:rsidR="00D87034" w:rsidRPr="001D176A">
        <w:rPr>
          <w:rFonts w:ascii="Times New Roman" w:hAnsi="Times New Roman" w:cs="Times New Roman"/>
          <w:bCs/>
        </w:rPr>
        <w:t xml:space="preserve"> </w:t>
      </w:r>
      <w:r w:rsidR="007C4F98" w:rsidRPr="001D176A">
        <w:rPr>
          <w:rFonts w:ascii="Times New Roman" w:hAnsi="Times New Roman" w:cs="Times New Roman"/>
          <w:bCs/>
        </w:rPr>
        <w:t>8</w:t>
      </w:r>
    </w:p>
    <w:p w14:paraId="75DC41C0" w14:textId="77777777" w:rsidR="007C4F98" w:rsidRPr="001D176A" w:rsidRDefault="007C4F98" w:rsidP="00062CB5">
      <w:pPr>
        <w:rPr>
          <w:rFonts w:ascii="Times New Roman" w:hAnsi="Times New Roman" w:cs="Times New Roman"/>
          <w:b/>
        </w:rPr>
      </w:pPr>
    </w:p>
    <w:p w14:paraId="071FDD93" w14:textId="77777777" w:rsidR="006C7A6D" w:rsidRPr="001D176A" w:rsidRDefault="006C7A6D" w:rsidP="00062CB5">
      <w:pPr>
        <w:spacing w:line="276" w:lineRule="auto"/>
        <w:rPr>
          <w:rFonts w:ascii="Times New Roman" w:hAnsi="Times New Roman" w:cs="Times New Roman"/>
          <w:bCs/>
        </w:rPr>
      </w:pPr>
      <w:r w:rsidRPr="001D176A">
        <w:rPr>
          <w:rFonts w:ascii="Times New Roman" w:hAnsi="Times New Roman" w:cs="Times New Roman"/>
          <w:bCs/>
        </w:rPr>
        <w:t>Se recomienda al estudiante la lectura total de este sílabo sin omitir ninguna página</w:t>
      </w:r>
      <w:r w:rsidR="00303565" w:rsidRPr="001D176A">
        <w:rPr>
          <w:rFonts w:ascii="Times New Roman" w:hAnsi="Times New Roman" w:cs="Times New Roman"/>
          <w:bCs/>
        </w:rPr>
        <w:t>.</w:t>
      </w:r>
    </w:p>
    <w:p w14:paraId="6C840513" w14:textId="77777777" w:rsidR="00303565" w:rsidRPr="001D176A" w:rsidRDefault="00303565" w:rsidP="00062CB5">
      <w:pPr>
        <w:spacing w:line="276" w:lineRule="auto"/>
        <w:rPr>
          <w:rFonts w:ascii="Times New Roman" w:hAnsi="Times New Roman" w:cs="Times New Roman"/>
          <w:bCs/>
        </w:rPr>
      </w:pPr>
    </w:p>
    <w:p w14:paraId="1FC39E58" w14:textId="77777777" w:rsidR="00303565" w:rsidRPr="001D176A" w:rsidRDefault="00303565" w:rsidP="00062CB5">
      <w:pPr>
        <w:spacing w:line="276" w:lineRule="auto"/>
        <w:rPr>
          <w:rFonts w:ascii="Times New Roman" w:hAnsi="Times New Roman" w:cs="Times New Roman"/>
          <w:b/>
          <w:bCs/>
        </w:rPr>
      </w:pPr>
      <w:r w:rsidRPr="001D176A">
        <w:rPr>
          <w:rFonts w:ascii="Times New Roman" w:hAnsi="Times New Roman" w:cs="Times New Roman"/>
          <w:b/>
          <w:bCs/>
        </w:rPr>
        <w:t>Bienvenida:</w:t>
      </w:r>
    </w:p>
    <w:p w14:paraId="2E9E53F0" w14:textId="51B31A5F" w:rsidR="006C7A6D" w:rsidRPr="001D176A" w:rsidRDefault="00303565" w:rsidP="00062CB5">
      <w:pPr>
        <w:spacing w:line="276" w:lineRule="auto"/>
        <w:rPr>
          <w:rFonts w:ascii="Times New Roman" w:hAnsi="Times New Roman" w:cs="Times New Roman"/>
          <w:bCs/>
        </w:rPr>
      </w:pPr>
      <w:r w:rsidRPr="001D176A">
        <w:rPr>
          <w:rFonts w:ascii="Times New Roman" w:hAnsi="Times New Roman" w:cs="Times New Roman"/>
          <w:bCs/>
        </w:rPr>
        <w:t xml:space="preserve">Les saludo en el nombre del </w:t>
      </w:r>
      <w:r w:rsidR="00CE0B07" w:rsidRPr="001D176A">
        <w:rPr>
          <w:rFonts w:ascii="Times New Roman" w:hAnsi="Times New Roman" w:cs="Times New Roman"/>
          <w:bCs/>
        </w:rPr>
        <w:t>Señor</w:t>
      </w:r>
      <w:r w:rsidRPr="001D176A">
        <w:rPr>
          <w:rFonts w:ascii="Times New Roman" w:hAnsi="Times New Roman" w:cs="Times New Roman"/>
          <w:bCs/>
        </w:rPr>
        <w:t xml:space="preserve"> Jes</w:t>
      </w:r>
      <w:r w:rsidR="00C43D7D" w:rsidRPr="001D176A">
        <w:rPr>
          <w:rFonts w:ascii="Times New Roman" w:hAnsi="Times New Roman" w:cs="Times New Roman"/>
          <w:bCs/>
        </w:rPr>
        <w:t>ús y es mi oració</w:t>
      </w:r>
      <w:r w:rsidRPr="001D176A">
        <w:rPr>
          <w:rFonts w:ascii="Times New Roman" w:hAnsi="Times New Roman" w:cs="Times New Roman"/>
          <w:bCs/>
        </w:rPr>
        <w:t xml:space="preserve">n y </w:t>
      </w:r>
      <w:r w:rsidR="00CE0B07" w:rsidRPr="001D176A">
        <w:rPr>
          <w:rFonts w:ascii="Times New Roman" w:hAnsi="Times New Roman" w:cs="Times New Roman"/>
          <w:bCs/>
        </w:rPr>
        <w:t>esfuerzo</w:t>
      </w:r>
      <w:r w:rsidRPr="001D176A">
        <w:rPr>
          <w:rFonts w:ascii="Times New Roman" w:hAnsi="Times New Roman" w:cs="Times New Roman"/>
          <w:bCs/>
        </w:rPr>
        <w:t xml:space="preserve"> que esta clase pueda significar para usted un panorama </w:t>
      </w:r>
      <w:r w:rsidR="007C4F98" w:rsidRPr="001D176A">
        <w:rPr>
          <w:rFonts w:ascii="Times New Roman" w:hAnsi="Times New Roman" w:cs="Times New Roman"/>
          <w:bCs/>
        </w:rPr>
        <w:t>más</w:t>
      </w:r>
      <w:r w:rsidRPr="001D176A">
        <w:rPr>
          <w:rFonts w:ascii="Times New Roman" w:hAnsi="Times New Roman" w:cs="Times New Roman"/>
          <w:bCs/>
        </w:rPr>
        <w:t xml:space="preserve"> profundo del Antiguo </w:t>
      </w:r>
      <w:r w:rsidR="00CE0B07" w:rsidRPr="001D176A">
        <w:rPr>
          <w:rFonts w:ascii="Times New Roman" w:hAnsi="Times New Roman" w:cs="Times New Roman"/>
          <w:bCs/>
        </w:rPr>
        <w:t>Testamento</w:t>
      </w:r>
      <w:r w:rsidRPr="001D176A">
        <w:rPr>
          <w:rFonts w:ascii="Times New Roman" w:hAnsi="Times New Roman" w:cs="Times New Roman"/>
          <w:bCs/>
        </w:rPr>
        <w:t xml:space="preserve">, </w:t>
      </w:r>
      <w:r w:rsidR="00CE0B07" w:rsidRPr="001D176A">
        <w:rPr>
          <w:rFonts w:ascii="Times New Roman" w:hAnsi="Times New Roman" w:cs="Times New Roman"/>
          <w:bCs/>
        </w:rPr>
        <w:t>así</w:t>
      </w:r>
      <w:r w:rsidRPr="001D176A">
        <w:rPr>
          <w:rFonts w:ascii="Times New Roman" w:hAnsi="Times New Roman" w:cs="Times New Roman"/>
          <w:bCs/>
        </w:rPr>
        <w:t xml:space="preserve"> como un aporte importante a su vida espiritual y ministerial.</w:t>
      </w:r>
      <w:r w:rsidR="00C43D7D" w:rsidRPr="001D176A">
        <w:rPr>
          <w:rFonts w:ascii="Times New Roman" w:hAnsi="Times New Roman" w:cs="Times New Roman"/>
          <w:bCs/>
        </w:rPr>
        <w:t xml:space="preserve"> Les invito a recorrer conmigo las escrituras y a descubrir en ellas toda la historia, el contexto y las profundas enseñanzas que el Antiguo Pacto puede darnos. </w:t>
      </w:r>
      <w:r w:rsidR="00CE0B07" w:rsidRPr="001D176A">
        <w:rPr>
          <w:rFonts w:ascii="Times New Roman" w:hAnsi="Times New Roman" w:cs="Times New Roman"/>
          <w:bCs/>
        </w:rPr>
        <w:t>Además</w:t>
      </w:r>
      <w:r w:rsidR="00BF497C" w:rsidRPr="001D176A">
        <w:rPr>
          <w:rFonts w:ascii="Times New Roman" w:hAnsi="Times New Roman" w:cs="Times New Roman"/>
          <w:bCs/>
        </w:rPr>
        <w:t xml:space="preserve"> esta es un </w:t>
      </w:r>
      <w:r w:rsidR="00CE0B07" w:rsidRPr="001D176A">
        <w:rPr>
          <w:rFonts w:ascii="Times New Roman" w:hAnsi="Times New Roman" w:cs="Times New Roman"/>
          <w:bCs/>
        </w:rPr>
        <w:t>invitación a observar de cer</w:t>
      </w:r>
      <w:r w:rsidR="00BF497C" w:rsidRPr="001D176A">
        <w:rPr>
          <w:rFonts w:ascii="Times New Roman" w:hAnsi="Times New Roman" w:cs="Times New Roman"/>
          <w:bCs/>
        </w:rPr>
        <w:t xml:space="preserve">ca como nuestro buen Dios se ha comunicado con su pueblo desde el principio, y como desde siempre ha </w:t>
      </w:r>
      <w:r w:rsidR="00CE0B07" w:rsidRPr="001D176A">
        <w:rPr>
          <w:rFonts w:ascii="Times New Roman" w:hAnsi="Times New Roman" w:cs="Times New Roman"/>
          <w:bCs/>
        </w:rPr>
        <w:t>establecido</w:t>
      </w:r>
      <w:r w:rsidR="00BF497C" w:rsidRPr="001D176A">
        <w:rPr>
          <w:rFonts w:ascii="Times New Roman" w:hAnsi="Times New Roman" w:cs="Times New Roman"/>
          <w:bCs/>
        </w:rPr>
        <w:t xml:space="preserve"> sus </w:t>
      </w:r>
      <w:r w:rsidR="00CE0B07" w:rsidRPr="001D176A">
        <w:rPr>
          <w:rFonts w:ascii="Times New Roman" w:hAnsi="Times New Roman" w:cs="Times New Roman"/>
          <w:bCs/>
        </w:rPr>
        <w:t>propósitos</w:t>
      </w:r>
      <w:r w:rsidR="00BF497C" w:rsidRPr="001D176A">
        <w:rPr>
          <w:rFonts w:ascii="Times New Roman" w:hAnsi="Times New Roman" w:cs="Times New Roman"/>
          <w:bCs/>
        </w:rPr>
        <w:t xml:space="preserve"> con el mi</w:t>
      </w:r>
      <w:r w:rsidR="00CE0B07" w:rsidRPr="001D176A">
        <w:rPr>
          <w:rFonts w:ascii="Times New Roman" w:hAnsi="Times New Roman" w:cs="Times New Roman"/>
          <w:bCs/>
        </w:rPr>
        <w:t>s</w:t>
      </w:r>
      <w:r w:rsidR="00BF497C" w:rsidRPr="001D176A">
        <w:rPr>
          <w:rFonts w:ascii="Times New Roman" w:hAnsi="Times New Roman" w:cs="Times New Roman"/>
          <w:bCs/>
        </w:rPr>
        <w:t xml:space="preserve">mo. </w:t>
      </w:r>
      <w:r w:rsidR="00C43D7D" w:rsidRPr="001D176A">
        <w:rPr>
          <w:rFonts w:ascii="Times New Roman" w:hAnsi="Times New Roman" w:cs="Times New Roman"/>
          <w:bCs/>
        </w:rPr>
        <w:t>Bienvenidos.</w:t>
      </w:r>
    </w:p>
    <w:p w14:paraId="71151384" w14:textId="77777777" w:rsidR="00DB23A8" w:rsidRPr="001D176A" w:rsidRDefault="00DB23A8" w:rsidP="00062CB5">
      <w:pPr>
        <w:spacing w:line="276" w:lineRule="auto"/>
        <w:rPr>
          <w:rFonts w:ascii="Times New Roman" w:hAnsi="Times New Roman" w:cs="Times New Roman"/>
          <w:b/>
          <w:bCs/>
        </w:rPr>
      </w:pPr>
    </w:p>
    <w:p w14:paraId="509AAC75" w14:textId="77777777" w:rsidR="00DB23A8" w:rsidRPr="001D176A" w:rsidRDefault="00DB23A8" w:rsidP="00062CB5">
      <w:pPr>
        <w:spacing w:line="276" w:lineRule="auto"/>
        <w:rPr>
          <w:rFonts w:ascii="Times New Roman" w:hAnsi="Times New Roman" w:cs="Times New Roman"/>
          <w:b/>
          <w:bCs/>
        </w:rPr>
      </w:pPr>
    </w:p>
    <w:p w14:paraId="450B4D9B" w14:textId="2E9E510F" w:rsidR="00FD289D" w:rsidRPr="001D176A" w:rsidRDefault="00FD289D" w:rsidP="00062CB5">
      <w:pPr>
        <w:spacing w:line="276" w:lineRule="auto"/>
        <w:rPr>
          <w:rFonts w:ascii="Times New Roman" w:hAnsi="Times New Roman" w:cs="Times New Roman"/>
          <w:b/>
          <w:bCs/>
        </w:rPr>
      </w:pPr>
      <w:r w:rsidRPr="001D176A">
        <w:rPr>
          <w:rFonts w:ascii="Times New Roman" w:hAnsi="Times New Roman" w:cs="Times New Roman"/>
          <w:b/>
          <w:bCs/>
        </w:rPr>
        <w:t>Descripción del curso:</w:t>
      </w:r>
    </w:p>
    <w:p w14:paraId="1D57AED6" w14:textId="22A4E270" w:rsidR="00CA54B7" w:rsidRPr="001D176A" w:rsidRDefault="00CE0B07" w:rsidP="007C4F98">
      <w:pPr>
        <w:spacing w:line="276" w:lineRule="auto"/>
        <w:rPr>
          <w:rFonts w:ascii="Times New Roman" w:hAnsi="Times New Roman" w:cs="Times New Roman"/>
          <w:bCs/>
        </w:rPr>
      </w:pPr>
      <w:r w:rsidRPr="001D176A">
        <w:rPr>
          <w:rFonts w:ascii="Times New Roman" w:hAnsi="Times New Roman" w:cs="Times New Roman"/>
          <w:bCs/>
        </w:rPr>
        <w:lastRenderedPageBreak/>
        <w:t xml:space="preserve">Este es un estudio panorámico del Antiguo Testamento que profundiza la estructura, la historia, la geografía y el mensaje central de cada libro, así como el mensaje teológico y las enseñanzas </w:t>
      </w:r>
      <w:r w:rsidR="007C4F98" w:rsidRPr="001D176A">
        <w:rPr>
          <w:rFonts w:ascii="Times New Roman" w:hAnsi="Times New Roman" w:cs="Times New Roman"/>
          <w:bCs/>
        </w:rPr>
        <w:t>prácticas</w:t>
      </w:r>
      <w:r w:rsidRPr="001D176A">
        <w:rPr>
          <w:rFonts w:ascii="Times New Roman" w:hAnsi="Times New Roman" w:cs="Times New Roman"/>
          <w:bCs/>
        </w:rPr>
        <w:t xml:space="preserve"> para el creyente de hoy.</w:t>
      </w:r>
    </w:p>
    <w:p w14:paraId="00D31E57" w14:textId="199085D4" w:rsidR="009F66BC" w:rsidRPr="001D176A" w:rsidRDefault="00CA54B7" w:rsidP="00220989">
      <w:pPr>
        <w:spacing w:line="276" w:lineRule="auto"/>
        <w:rPr>
          <w:rFonts w:ascii="Times New Roman" w:hAnsi="Times New Roman" w:cs="Times New Roman"/>
        </w:rPr>
      </w:pPr>
      <w:r w:rsidRPr="001D176A">
        <w:rPr>
          <w:rFonts w:ascii="Times New Roman" w:hAnsi="Times New Roman" w:cs="Times New Roman"/>
          <w:b/>
        </w:rPr>
        <w:t>Objetivos Generales del Curso</w:t>
      </w:r>
      <w:r w:rsidRPr="001D176A">
        <w:rPr>
          <w:rFonts w:ascii="Times New Roman" w:hAnsi="Times New Roman" w:cs="Times New Roman"/>
        </w:rPr>
        <w:t>:</w:t>
      </w:r>
    </w:p>
    <w:p w14:paraId="3B2C26D2" w14:textId="77777777" w:rsidR="00382190" w:rsidRPr="001D176A" w:rsidRDefault="00382190" w:rsidP="00062CB5">
      <w:pPr>
        <w:spacing w:line="276" w:lineRule="auto"/>
        <w:rPr>
          <w:rFonts w:ascii="Times New Roman" w:hAnsi="Times New Roman" w:cs="Times New Roman"/>
          <w:lang w:eastAsia="es-CR"/>
        </w:rPr>
      </w:pPr>
      <w:r w:rsidRPr="001D176A">
        <w:rPr>
          <w:rFonts w:ascii="Times New Roman" w:hAnsi="Times New Roman" w:cs="Times New Roman"/>
          <w:lang w:eastAsia="es-CR"/>
        </w:rPr>
        <w:t>Este curso pretende explorar la revelación de Dios a su pueblo y su intención de comunicarse con el mismo a través de los escritos del Antiguo Testamento. Para esto será importante tener en cuenta el  panorama contextual, en términos sociales, históricos, culturales y espirituales de los tiempos bíblicos desde la creación hasta los profetas. Este curso provee un fundamento del conocimiento bíblico sobre el cual otros estudios bíblicos pueden ser construidos, para que el estudiante este equipado para el servicio cristiano efectivo.</w:t>
      </w:r>
    </w:p>
    <w:p w14:paraId="3E3F949F" w14:textId="77777777" w:rsidR="009F66BC" w:rsidRPr="001D176A" w:rsidRDefault="009F66BC" w:rsidP="00062CB5">
      <w:pPr>
        <w:spacing w:line="276" w:lineRule="auto"/>
        <w:rPr>
          <w:rFonts w:ascii="Times New Roman" w:hAnsi="Times New Roman" w:cs="Times New Roman"/>
          <w:b/>
        </w:rPr>
      </w:pPr>
    </w:p>
    <w:p w14:paraId="37CBDA18" w14:textId="77777777" w:rsidR="00382190" w:rsidRPr="001D176A" w:rsidRDefault="00382190" w:rsidP="00062CB5">
      <w:pPr>
        <w:spacing w:line="276" w:lineRule="auto"/>
        <w:rPr>
          <w:rFonts w:ascii="Times New Roman" w:hAnsi="Times New Roman" w:cs="Times New Roman"/>
          <w:b/>
        </w:rPr>
      </w:pPr>
      <w:r w:rsidRPr="001D176A">
        <w:rPr>
          <w:rFonts w:ascii="Times New Roman" w:hAnsi="Times New Roman" w:cs="Times New Roman"/>
          <w:b/>
        </w:rPr>
        <w:t>Objetivos Específicos.</w:t>
      </w:r>
    </w:p>
    <w:p w14:paraId="227A9187" w14:textId="77777777" w:rsidR="00382190" w:rsidRPr="001D176A" w:rsidRDefault="00382190" w:rsidP="00062CB5">
      <w:pPr>
        <w:pStyle w:val="ListParagraph"/>
        <w:numPr>
          <w:ilvl w:val="0"/>
          <w:numId w:val="1"/>
        </w:numPr>
        <w:spacing w:line="276" w:lineRule="auto"/>
        <w:rPr>
          <w:rFonts w:ascii="Times New Roman" w:hAnsi="Times New Roman" w:cs="Times New Roman"/>
        </w:rPr>
      </w:pPr>
      <w:r w:rsidRPr="001D176A">
        <w:rPr>
          <w:rFonts w:ascii="Times New Roman" w:hAnsi="Times New Roman" w:cs="Times New Roman"/>
        </w:rPr>
        <w:t xml:space="preserve">Describir y entender el tema fundamental y la perspectiva cronológica y geográfica de las cuatro secciones literarias básicas del Antiguo Testamento. </w:t>
      </w:r>
    </w:p>
    <w:p w14:paraId="532DB478" w14:textId="77777777" w:rsidR="00382190" w:rsidRPr="001D176A" w:rsidRDefault="00382190" w:rsidP="00062CB5">
      <w:pPr>
        <w:pStyle w:val="ListParagraph"/>
        <w:numPr>
          <w:ilvl w:val="0"/>
          <w:numId w:val="2"/>
        </w:numPr>
        <w:spacing w:line="276" w:lineRule="auto"/>
        <w:rPr>
          <w:rFonts w:ascii="Times New Roman" w:hAnsi="Times New Roman" w:cs="Times New Roman"/>
        </w:rPr>
      </w:pPr>
      <w:r w:rsidRPr="001D176A">
        <w:rPr>
          <w:rFonts w:ascii="Times New Roman" w:hAnsi="Times New Roman" w:cs="Times New Roman"/>
        </w:rPr>
        <w:t>La Formación de Israel como Reino</w:t>
      </w:r>
    </w:p>
    <w:p w14:paraId="1B7143ED" w14:textId="77777777" w:rsidR="00382190" w:rsidRPr="001D176A" w:rsidRDefault="00382190" w:rsidP="00062CB5">
      <w:pPr>
        <w:pStyle w:val="ListParagraph"/>
        <w:numPr>
          <w:ilvl w:val="0"/>
          <w:numId w:val="2"/>
        </w:numPr>
        <w:spacing w:line="276" w:lineRule="auto"/>
        <w:rPr>
          <w:rFonts w:ascii="Times New Roman" w:hAnsi="Times New Roman" w:cs="Times New Roman"/>
        </w:rPr>
      </w:pPr>
      <w:r w:rsidRPr="001D176A">
        <w:rPr>
          <w:rFonts w:ascii="Times New Roman" w:hAnsi="Times New Roman" w:cs="Times New Roman"/>
        </w:rPr>
        <w:t>El Desarrollo de Israel como Reino</w:t>
      </w:r>
    </w:p>
    <w:p w14:paraId="634796E3" w14:textId="77777777" w:rsidR="00382190" w:rsidRPr="001D176A" w:rsidRDefault="00382190" w:rsidP="00062CB5">
      <w:pPr>
        <w:pStyle w:val="ListParagraph"/>
        <w:numPr>
          <w:ilvl w:val="0"/>
          <w:numId w:val="2"/>
        </w:numPr>
        <w:spacing w:line="276" w:lineRule="auto"/>
        <w:rPr>
          <w:rFonts w:ascii="Times New Roman" w:hAnsi="Times New Roman" w:cs="Times New Roman"/>
        </w:rPr>
      </w:pPr>
      <w:r w:rsidRPr="001D176A">
        <w:rPr>
          <w:rFonts w:ascii="Times New Roman" w:hAnsi="Times New Roman" w:cs="Times New Roman"/>
        </w:rPr>
        <w:t>La Destrucción de Israel como Reino</w:t>
      </w:r>
    </w:p>
    <w:p w14:paraId="4C7480B8" w14:textId="77777777" w:rsidR="00382190" w:rsidRPr="001D176A" w:rsidRDefault="00382190" w:rsidP="00062CB5">
      <w:pPr>
        <w:pStyle w:val="ListParagraph"/>
        <w:numPr>
          <w:ilvl w:val="0"/>
          <w:numId w:val="2"/>
        </w:numPr>
        <w:spacing w:line="276" w:lineRule="auto"/>
        <w:rPr>
          <w:rFonts w:ascii="Times New Roman" w:hAnsi="Times New Roman" w:cs="Times New Roman"/>
        </w:rPr>
      </w:pPr>
      <w:r w:rsidRPr="001D176A">
        <w:rPr>
          <w:rFonts w:ascii="Times New Roman" w:hAnsi="Times New Roman" w:cs="Times New Roman"/>
        </w:rPr>
        <w:t xml:space="preserve">La Restauración de Israel como Nación </w:t>
      </w:r>
    </w:p>
    <w:p w14:paraId="2C7AEF28" w14:textId="77777777" w:rsidR="00382190" w:rsidRPr="001D176A" w:rsidRDefault="00382190" w:rsidP="00062CB5">
      <w:pPr>
        <w:pStyle w:val="ListParagraph"/>
        <w:numPr>
          <w:ilvl w:val="0"/>
          <w:numId w:val="1"/>
        </w:numPr>
        <w:spacing w:line="276" w:lineRule="auto"/>
        <w:rPr>
          <w:rFonts w:ascii="Times New Roman" w:hAnsi="Times New Roman" w:cs="Times New Roman"/>
        </w:rPr>
      </w:pPr>
      <w:r w:rsidRPr="001D176A">
        <w:rPr>
          <w:rFonts w:ascii="Times New Roman" w:hAnsi="Times New Roman" w:cs="Times New Roman"/>
        </w:rPr>
        <w:t xml:space="preserve">Reconocer los temas fundamentales de la mayoría de los libros del Antiguo Testamento, teniendo en cuenta la perspectiva teológica y cultural. </w:t>
      </w:r>
    </w:p>
    <w:p w14:paraId="0335A2FB" w14:textId="77777777" w:rsidR="00382190" w:rsidRPr="001D176A" w:rsidRDefault="00382190" w:rsidP="00062CB5">
      <w:pPr>
        <w:pStyle w:val="ListParagraph"/>
        <w:numPr>
          <w:ilvl w:val="0"/>
          <w:numId w:val="1"/>
        </w:numPr>
        <w:spacing w:line="276" w:lineRule="auto"/>
        <w:rPr>
          <w:rFonts w:ascii="Times New Roman" w:hAnsi="Times New Roman" w:cs="Times New Roman"/>
        </w:rPr>
      </w:pPr>
      <w:r w:rsidRPr="001D176A">
        <w:rPr>
          <w:rFonts w:ascii="Times New Roman" w:hAnsi="Times New Roman" w:cs="Times New Roman"/>
        </w:rPr>
        <w:t xml:space="preserve">Extraer los principios bíblicos y teológicos de la narración del Antiguo Testamento relevantes para el entendimiento particular de la época antigua y sus repercusiones en la época de Jesús.  </w:t>
      </w:r>
    </w:p>
    <w:p w14:paraId="1605CCC0" w14:textId="006BC75F" w:rsidR="00382190" w:rsidRPr="001D176A" w:rsidRDefault="00382190" w:rsidP="00062CB5">
      <w:pPr>
        <w:pStyle w:val="ListParagraph"/>
        <w:numPr>
          <w:ilvl w:val="0"/>
          <w:numId w:val="1"/>
        </w:numPr>
        <w:spacing w:line="276" w:lineRule="auto"/>
        <w:rPr>
          <w:rFonts w:ascii="Times New Roman" w:hAnsi="Times New Roman" w:cs="Times New Roman"/>
        </w:rPr>
      </w:pPr>
      <w:r w:rsidRPr="001D176A">
        <w:rPr>
          <w:rFonts w:ascii="Times New Roman" w:hAnsi="Times New Roman" w:cs="Times New Roman"/>
        </w:rPr>
        <w:t>Identificar el hilo de pensamiento teológico que une los libros del Antiguo Testamento y su trascendencia el plan de salvación en Cristo para la salvación .</w:t>
      </w:r>
    </w:p>
    <w:p w14:paraId="3BBA3BAB" w14:textId="16307C62" w:rsidR="00382190" w:rsidRPr="001D176A" w:rsidRDefault="005C60B3" w:rsidP="00062CB5">
      <w:pPr>
        <w:pStyle w:val="ListParagraph"/>
        <w:numPr>
          <w:ilvl w:val="0"/>
          <w:numId w:val="1"/>
        </w:numPr>
        <w:spacing w:line="276" w:lineRule="auto"/>
        <w:rPr>
          <w:rFonts w:ascii="Times New Roman" w:hAnsi="Times New Roman" w:cs="Times New Roman"/>
        </w:rPr>
      </w:pPr>
      <w:r w:rsidRPr="001D176A">
        <w:rPr>
          <w:rFonts w:ascii="Times New Roman" w:hAnsi="Times New Roman" w:cs="Times New Roman"/>
        </w:rPr>
        <w:t>Dirigir al estudiante en</w:t>
      </w:r>
      <w:r w:rsidR="00382190" w:rsidRPr="001D176A">
        <w:rPr>
          <w:rFonts w:ascii="Times New Roman" w:hAnsi="Times New Roman" w:cs="Times New Roman"/>
        </w:rPr>
        <w:t xml:space="preserve"> aumentar su conocimiento del mensaje del Antiguo Testamento con la aplicación </w:t>
      </w:r>
      <w:r w:rsidR="00220989" w:rsidRPr="001D176A">
        <w:rPr>
          <w:rFonts w:ascii="Times New Roman" w:hAnsi="Times New Roman" w:cs="Times New Roman"/>
        </w:rPr>
        <w:t>práctica</w:t>
      </w:r>
      <w:r w:rsidR="00382190" w:rsidRPr="001D176A">
        <w:rPr>
          <w:rFonts w:ascii="Times New Roman" w:hAnsi="Times New Roman" w:cs="Times New Roman"/>
        </w:rPr>
        <w:t xml:space="preserve"> y honesta  para la vida cris</w:t>
      </w:r>
      <w:r w:rsidR="009F66BC" w:rsidRPr="001D176A">
        <w:rPr>
          <w:rFonts w:ascii="Times New Roman" w:hAnsi="Times New Roman" w:cs="Times New Roman"/>
        </w:rPr>
        <w:t>tiana de hoy.</w:t>
      </w:r>
    </w:p>
    <w:p w14:paraId="06AA9C0C" w14:textId="77777777" w:rsidR="009F66BC" w:rsidRPr="001D176A" w:rsidRDefault="009F66BC" w:rsidP="00062CB5">
      <w:pPr>
        <w:spacing w:line="276" w:lineRule="auto"/>
        <w:rPr>
          <w:rFonts w:ascii="Times New Roman" w:hAnsi="Times New Roman" w:cs="Times New Roman"/>
        </w:rPr>
      </w:pPr>
    </w:p>
    <w:p w14:paraId="2B3F4BEA" w14:textId="1A312C70" w:rsidR="009F66BC" w:rsidRPr="001D176A" w:rsidRDefault="009F66BC" w:rsidP="00062CB5">
      <w:pPr>
        <w:spacing w:line="276" w:lineRule="auto"/>
        <w:rPr>
          <w:rFonts w:ascii="Times New Roman" w:hAnsi="Times New Roman" w:cs="Times New Roman"/>
          <w:b/>
        </w:rPr>
      </w:pPr>
      <w:r w:rsidRPr="001D176A">
        <w:rPr>
          <w:rFonts w:ascii="Times New Roman" w:hAnsi="Times New Roman" w:cs="Times New Roman"/>
          <w:b/>
        </w:rPr>
        <w:t>Textos Requeridos:</w:t>
      </w:r>
    </w:p>
    <w:p w14:paraId="6B82740A" w14:textId="0143FC3D" w:rsidR="009F66BC" w:rsidRPr="001D176A" w:rsidRDefault="009F66BC" w:rsidP="00062CB5">
      <w:pPr>
        <w:pStyle w:val="ListParagraph"/>
        <w:numPr>
          <w:ilvl w:val="0"/>
          <w:numId w:val="3"/>
        </w:numPr>
        <w:spacing w:line="276" w:lineRule="auto"/>
        <w:rPr>
          <w:rFonts w:ascii="Times New Roman" w:hAnsi="Times New Roman" w:cs="Times New Roman"/>
        </w:rPr>
      </w:pPr>
      <w:r w:rsidRPr="001D176A">
        <w:rPr>
          <w:rFonts w:ascii="Times New Roman" w:hAnsi="Times New Roman" w:cs="Times New Roman"/>
        </w:rPr>
        <w:t>La Biblia. (Cualquier traducción es permitida)</w:t>
      </w:r>
    </w:p>
    <w:p w14:paraId="7D41C5C3" w14:textId="77777777" w:rsidR="005C60B3" w:rsidRPr="001D176A" w:rsidRDefault="009F66BC" w:rsidP="00062CB5">
      <w:pPr>
        <w:pStyle w:val="ListParagraph"/>
        <w:widowControl w:val="0"/>
        <w:numPr>
          <w:ilvl w:val="0"/>
          <w:numId w:val="3"/>
        </w:numPr>
        <w:autoSpaceDE w:val="0"/>
        <w:autoSpaceDN w:val="0"/>
        <w:adjustRightInd w:val="0"/>
        <w:spacing w:after="240" w:line="276" w:lineRule="auto"/>
        <w:rPr>
          <w:rFonts w:ascii="Times New Roman" w:hAnsi="Times New Roman" w:cs="Times New Roman"/>
        </w:rPr>
      </w:pPr>
      <w:r w:rsidRPr="001D176A">
        <w:rPr>
          <w:rFonts w:ascii="Times New Roman" w:hAnsi="Times New Roman" w:cs="Times New Roman"/>
        </w:rPr>
        <w:t>Libro de Texto:</w:t>
      </w:r>
      <w:r w:rsidRPr="001D176A">
        <w:rPr>
          <w:rFonts w:ascii="Times New Roman" w:hAnsi="Times New Roman" w:cs="Times New Roman"/>
          <w:color w:val="000000"/>
        </w:rPr>
        <w:t xml:space="preserve"> </w:t>
      </w:r>
      <w:proofErr w:type="spellStart"/>
      <w:r w:rsidRPr="001D176A">
        <w:rPr>
          <w:rFonts w:ascii="Times New Roman" w:hAnsi="Times New Roman" w:cs="Times New Roman"/>
        </w:rPr>
        <w:t>Benware</w:t>
      </w:r>
      <w:proofErr w:type="spellEnd"/>
      <w:r w:rsidRPr="001D176A">
        <w:rPr>
          <w:rFonts w:ascii="Times New Roman" w:hAnsi="Times New Roman" w:cs="Times New Roman"/>
        </w:rPr>
        <w:t xml:space="preserve">, Paul N. (1994). </w:t>
      </w:r>
      <w:r w:rsidRPr="001D176A">
        <w:rPr>
          <w:rFonts w:ascii="Times New Roman" w:hAnsi="Times New Roman" w:cs="Times New Roman"/>
          <w:i/>
        </w:rPr>
        <w:t>Panorama del Antiguo Testamento</w:t>
      </w:r>
      <w:r w:rsidRPr="001D176A">
        <w:rPr>
          <w:rFonts w:ascii="Times New Roman" w:hAnsi="Times New Roman" w:cs="Times New Roman"/>
        </w:rPr>
        <w:t xml:space="preserve">. Grand Rapids Editorial Bíblico Portavoz. </w:t>
      </w:r>
      <w:r w:rsidR="007912B9" w:rsidRPr="001D176A">
        <w:rPr>
          <w:rFonts w:ascii="Times New Roman" w:hAnsi="Times New Roman" w:cs="Times New Roman"/>
        </w:rPr>
        <w:t xml:space="preserve">  </w:t>
      </w:r>
    </w:p>
    <w:p w14:paraId="1299BEB2" w14:textId="0A835C37" w:rsidR="005C60B3" w:rsidRPr="001D176A" w:rsidRDefault="009F66BC" w:rsidP="005C60B3">
      <w:pPr>
        <w:pStyle w:val="ListParagraph"/>
        <w:widowControl w:val="0"/>
        <w:autoSpaceDE w:val="0"/>
        <w:autoSpaceDN w:val="0"/>
        <w:adjustRightInd w:val="0"/>
        <w:spacing w:after="240" w:line="276" w:lineRule="auto"/>
        <w:rPr>
          <w:rFonts w:ascii="Times New Roman" w:hAnsi="Times New Roman" w:cs="Times New Roman"/>
        </w:rPr>
      </w:pPr>
      <w:r w:rsidRPr="001D176A">
        <w:rPr>
          <w:rFonts w:ascii="Times New Roman" w:hAnsi="Times New Roman" w:cs="Times New Roman"/>
        </w:rPr>
        <w:t xml:space="preserve">(Este libro lo pueden adquirir en www.amazon.com, o en la librería de su preferencia. También está disponible en formato PDF, en internet.) </w:t>
      </w:r>
    </w:p>
    <w:p w14:paraId="65F0DFF9" w14:textId="77777777" w:rsidR="0057715F" w:rsidRPr="001D176A" w:rsidRDefault="0057715F" w:rsidP="00062CB5">
      <w:pPr>
        <w:spacing w:line="276" w:lineRule="auto"/>
        <w:rPr>
          <w:rFonts w:ascii="Times New Roman" w:hAnsi="Times New Roman" w:cs="Times New Roman"/>
          <w:b/>
        </w:rPr>
      </w:pPr>
      <w:r w:rsidRPr="001D176A">
        <w:rPr>
          <w:rFonts w:ascii="Times New Roman" w:hAnsi="Times New Roman" w:cs="Times New Roman"/>
          <w:b/>
        </w:rPr>
        <w:t>Bibliografía recomendada: </w:t>
      </w:r>
    </w:p>
    <w:p w14:paraId="09FEF28A" w14:textId="103DCFA1" w:rsidR="00E2498E" w:rsidRPr="001D176A" w:rsidRDefault="00971005" w:rsidP="0014222C">
      <w:pPr>
        <w:pStyle w:val="ListParagraph"/>
        <w:numPr>
          <w:ilvl w:val="0"/>
          <w:numId w:val="28"/>
        </w:numPr>
        <w:spacing w:line="276" w:lineRule="auto"/>
        <w:rPr>
          <w:rFonts w:ascii="Times New Roman" w:hAnsi="Times New Roman" w:cs="Times New Roman"/>
        </w:rPr>
      </w:pPr>
      <w:r w:rsidRPr="001D176A">
        <w:rPr>
          <w:rFonts w:ascii="Times New Roman" w:hAnsi="Times New Roman" w:cs="Times New Roman"/>
        </w:rPr>
        <w:t>Pagá</w:t>
      </w:r>
      <w:r w:rsidR="00E2498E" w:rsidRPr="001D176A">
        <w:rPr>
          <w:rFonts w:ascii="Times New Roman" w:hAnsi="Times New Roman" w:cs="Times New Roman"/>
        </w:rPr>
        <w:t>n, S</w:t>
      </w:r>
      <w:r w:rsidR="00EE0261" w:rsidRPr="001D176A">
        <w:rPr>
          <w:rFonts w:ascii="Times New Roman" w:hAnsi="Times New Roman" w:cs="Times New Roman"/>
        </w:rPr>
        <w:t>amuel</w:t>
      </w:r>
      <w:r w:rsidR="00E2498E" w:rsidRPr="001D176A">
        <w:rPr>
          <w:rFonts w:ascii="Times New Roman" w:hAnsi="Times New Roman" w:cs="Times New Roman"/>
        </w:rPr>
        <w:t xml:space="preserve"> (2012). </w:t>
      </w:r>
      <w:r w:rsidR="00E2498E" w:rsidRPr="001D176A">
        <w:rPr>
          <w:rFonts w:ascii="Times New Roman" w:hAnsi="Times New Roman" w:cs="Times New Roman"/>
          <w:i/>
        </w:rPr>
        <w:t>Introducción a la Biblia Hebrea</w:t>
      </w:r>
      <w:r w:rsidR="00E2498E" w:rsidRPr="001D176A">
        <w:rPr>
          <w:rFonts w:ascii="Times New Roman" w:hAnsi="Times New Roman" w:cs="Times New Roman"/>
        </w:rPr>
        <w:t xml:space="preserve">. Barcelona </w:t>
      </w:r>
      <w:r w:rsidR="00EB0F40" w:rsidRPr="001D176A">
        <w:rPr>
          <w:rFonts w:ascii="Times New Roman" w:hAnsi="Times New Roman" w:cs="Times New Roman"/>
        </w:rPr>
        <w:t>España</w:t>
      </w:r>
      <w:r w:rsidR="00E2498E" w:rsidRPr="001D176A">
        <w:rPr>
          <w:rFonts w:ascii="Times New Roman" w:hAnsi="Times New Roman" w:cs="Times New Roman"/>
        </w:rPr>
        <w:t xml:space="preserve">. Editorial </w:t>
      </w:r>
      <w:proofErr w:type="spellStart"/>
      <w:r w:rsidR="00E2498E" w:rsidRPr="001D176A">
        <w:rPr>
          <w:rFonts w:ascii="Times New Roman" w:hAnsi="Times New Roman" w:cs="Times New Roman"/>
        </w:rPr>
        <w:t>Clie</w:t>
      </w:r>
      <w:proofErr w:type="spellEnd"/>
      <w:r w:rsidR="00E2498E" w:rsidRPr="001D176A">
        <w:rPr>
          <w:rFonts w:ascii="Times New Roman" w:hAnsi="Times New Roman" w:cs="Times New Roman"/>
        </w:rPr>
        <w:t>.</w:t>
      </w:r>
    </w:p>
    <w:p w14:paraId="19428E62" w14:textId="6376B74B" w:rsidR="0057715F" w:rsidRPr="007559FA" w:rsidRDefault="0057715F" w:rsidP="0014222C">
      <w:pPr>
        <w:pStyle w:val="ListParagraph"/>
        <w:numPr>
          <w:ilvl w:val="0"/>
          <w:numId w:val="28"/>
        </w:numPr>
        <w:spacing w:line="276" w:lineRule="auto"/>
        <w:rPr>
          <w:rFonts w:ascii="Times New Roman" w:hAnsi="Times New Roman" w:cs="Times New Roman"/>
          <w:lang w:val="en-US"/>
        </w:rPr>
      </w:pPr>
      <w:r w:rsidRPr="001D176A">
        <w:rPr>
          <w:rFonts w:ascii="Times New Roman" w:hAnsi="Times New Roman" w:cs="Times New Roman"/>
        </w:rPr>
        <w:t xml:space="preserve">Schultz, Samuel J. </w:t>
      </w:r>
      <w:r w:rsidR="00E2498E" w:rsidRPr="001D176A">
        <w:rPr>
          <w:rFonts w:ascii="Times New Roman" w:hAnsi="Times New Roman" w:cs="Times New Roman"/>
        </w:rPr>
        <w:t xml:space="preserve">(1987) </w:t>
      </w:r>
      <w:r w:rsidRPr="001D176A">
        <w:rPr>
          <w:rFonts w:ascii="Times New Roman" w:hAnsi="Times New Roman" w:cs="Times New Roman"/>
          <w:i/>
        </w:rPr>
        <w:t>Habla el Antiguo Testamento</w:t>
      </w:r>
      <w:r w:rsidRPr="001D176A">
        <w:rPr>
          <w:rFonts w:ascii="Times New Roman" w:hAnsi="Times New Roman" w:cs="Times New Roman"/>
        </w:rPr>
        <w:t xml:space="preserve">. </w:t>
      </w:r>
      <w:r w:rsidRPr="007559FA">
        <w:rPr>
          <w:rFonts w:ascii="Times New Roman" w:hAnsi="Times New Roman" w:cs="Times New Roman"/>
          <w:lang w:val="en-US"/>
        </w:rPr>
        <w:t>3ra.</w:t>
      </w:r>
      <w:r w:rsidR="00BA103E" w:rsidRPr="007559FA">
        <w:rPr>
          <w:rFonts w:ascii="Times New Roman" w:hAnsi="Times New Roman" w:cs="Times New Roman"/>
          <w:lang w:val="en-US"/>
        </w:rPr>
        <w:t>E</w:t>
      </w:r>
      <w:r w:rsidRPr="007559FA">
        <w:rPr>
          <w:rFonts w:ascii="Times New Roman" w:hAnsi="Times New Roman" w:cs="Times New Roman"/>
          <w:lang w:val="en-US"/>
        </w:rPr>
        <w:t>dición. Grand Rap</w:t>
      </w:r>
      <w:r w:rsidR="00E2498E" w:rsidRPr="007559FA">
        <w:rPr>
          <w:rFonts w:ascii="Times New Roman" w:hAnsi="Times New Roman" w:cs="Times New Roman"/>
          <w:lang w:val="en-US"/>
        </w:rPr>
        <w:t>ids: Outreach Publications</w:t>
      </w:r>
      <w:r w:rsidRPr="007559FA">
        <w:rPr>
          <w:rFonts w:ascii="Times New Roman" w:hAnsi="Times New Roman" w:cs="Times New Roman"/>
          <w:lang w:val="en-US"/>
        </w:rPr>
        <w:t>. </w:t>
      </w:r>
    </w:p>
    <w:p w14:paraId="38EE3CCE" w14:textId="77777777" w:rsidR="00E2498E" w:rsidRPr="001D176A" w:rsidRDefault="0057715F" w:rsidP="0014222C">
      <w:pPr>
        <w:pStyle w:val="ListParagraph"/>
        <w:numPr>
          <w:ilvl w:val="0"/>
          <w:numId w:val="28"/>
        </w:numPr>
        <w:spacing w:line="276" w:lineRule="auto"/>
        <w:rPr>
          <w:rFonts w:ascii="Times New Roman" w:hAnsi="Times New Roman" w:cs="Times New Roman"/>
        </w:rPr>
      </w:pPr>
      <w:proofErr w:type="spellStart"/>
      <w:r w:rsidRPr="001D176A">
        <w:rPr>
          <w:rFonts w:ascii="Times New Roman" w:hAnsi="Times New Roman" w:cs="Times New Roman"/>
        </w:rPr>
        <w:lastRenderedPageBreak/>
        <w:t>Lasor</w:t>
      </w:r>
      <w:proofErr w:type="spellEnd"/>
      <w:r w:rsidRPr="001D176A">
        <w:rPr>
          <w:rFonts w:ascii="Times New Roman" w:hAnsi="Times New Roman" w:cs="Times New Roman"/>
        </w:rPr>
        <w:t xml:space="preserve">, William S., David A. Hubbard y Frederic W. </w:t>
      </w:r>
      <w:proofErr w:type="gramStart"/>
      <w:r w:rsidRPr="001D176A">
        <w:rPr>
          <w:rFonts w:ascii="Times New Roman" w:hAnsi="Times New Roman" w:cs="Times New Roman"/>
        </w:rPr>
        <w:t>Bush.</w:t>
      </w:r>
      <w:r w:rsidR="00E2498E" w:rsidRPr="001D176A">
        <w:rPr>
          <w:rFonts w:ascii="Times New Roman" w:hAnsi="Times New Roman" w:cs="Times New Roman"/>
        </w:rPr>
        <w:t>(</w:t>
      </w:r>
      <w:proofErr w:type="gramEnd"/>
      <w:r w:rsidR="00E2498E" w:rsidRPr="001D176A">
        <w:rPr>
          <w:rFonts w:ascii="Times New Roman" w:hAnsi="Times New Roman" w:cs="Times New Roman"/>
        </w:rPr>
        <w:t>1995)</w:t>
      </w:r>
      <w:r w:rsidRPr="001D176A">
        <w:rPr>
          <w:rFonts w:ascii="Times New Roman" w:hAnsi="Times New Roman" w:cs="Times New Roman"/>
        </w:rPr>
        <w:t xml:space="preserve"> </w:t>
      </w:r>
      <w:r w:rsidRPr="001D176A">
        <w:rPr>
          <w:rFonts w:ascii="Times New Roman" w:hAnsi="Times New Roman" w:cs="Times New Roman"/>
          <w:i/>
        </w:rPr>
        <w:t>Panorama del Antiguo</w:t>
      </w:r>
      <w:r w:rsidRPr="001D176A">
        <w:rPr>
          <w:rFonts w:ascii="Times New Roman" w:hAnsi="Times New Roman" w:cs="Times New Roman"/>
        </w:rPr>
        <w:t xml:space="preserve"> </w:t>
      </w:r>
      <w:r w:rsidRPr="001D176A">
        <w:rPr>
          <w:rFonts w:ascii="Times New Roman" w:hAnsi="Times New Roman" w:cs="Times New Roman"/>
          <w:i/>
        </w:rPr>
        <w:t>Testamento.</w:t>
      </w:r>
      <w:r w:rsidRPr="001D176A">
        <w:rPr>
          <w:rFonts w:ascii="Times New Roman" w:hAnsi="Times New Roman" w:cs="Times New Roman"/>
        </w:rPr>
        <w:t xml:space="preserve"> Buen</w:t>
      </w:r>
      <w:r w:rsidR="00E2498E" w:rsidRPr="001D176A">
        <w:rPr>
          <w:rFonts w:ascii="Times New Roman" w:hAnsi="Times New Roman" w:cs="Times New Roman"/>
        </w:rPr>
        <w:t xml:space="preserve">os Aires: Nueva Creación, </w:t>
      </w:r>
    </w:p>
    <w:p w14:paraId="526DDAAE" w14:textId="064D9F7F" w:rsidR="0057715F" w:rsidRPr="007559FA" w:rsidRDefault="0057715F" w:rsidP="0014222C">
      <w:pPr>
        <w:pStyle w:val="ListParagraph"/>
        <w:numPr>
          <w:ilvl w:val="0"/>
          <w:numId w:val="28"/>
        </w:numPr>
        <w:spacing w:line="276" w:lineRule="auto"/>
        <w:rPr>
          <w:rFonts w:ascii="Times New Roman" w:hAnsi="Times New Roman" w:cs="Times New Roman"/>
          <w:lang w:val="en-US"/>
        </w:rPr>
      </w:pPr>
      <w:r w:rsidRPr="001D176A">
        <w:rPr>
          <w:rFonts w:ascii="Times New Roman" w:hAnsi="Times New Roman" w:cs="Times New Roman"/>
        </w:rPr>
        <w:t xml:space="preserve">Wood, </w:t>
      </w:r>
      <w:proofErr w:type="spellStart"/>
      <w:r w:rsidRPr="001D176A">
        <w:rPr>
          <w:rFonts w:ascii="Times New Roman" w:hAnsi="Times New Roman" w:cs="Times New Roman"/>
        </w:rPr>
        <w:t>Leon</w:t>
      </w:r>
      <w:proofErr w:type="spellEnd"/>
      <w:r w:rsidRPr="001D176A">
        <w:rPr>
          <w:rFonts w:ascii="Times New Roman" w:hAnsi="Times New Roman" w:cs="Times New Roman"/>
        </w:rPr>
        <w:t xml:space="preserve"> J.</w:t>
      </w:r>
      <w:r w:rsidR="00E2498E" w:rsidRPr="001D176A">
        <w:rPr>
          <w:rFonts w:ascii="Times New Roman" w:hAnsi="Times New Roman" w:cs="Times New Roman"/>
        </w:rPr>
        <w:t>(1990)</w:t>
      </w:r>
      <w:r w:rsidRPr="001D176A">
        <w:rPr>
          <w:rFonts w:ascii="Times New Roman" w:hAnsi="Times New Roman" w:cs="Times New Roman"/>
        </w:rPr>
        <w:t xml:space="preserve"> </w:t>
      </w:r>
      <w:r w:rsidRPr="001D176A">
        <w:rPr>
          <w:rFonts w:ascii="Times New Roman" w:hAnsi="Times New Roman" w:cs="Times New Roman"/>
          <w:i/>
        </w:rPr>
        <w:t>Los profetas de Israel.</w:t>
      </w:r>
      <w:r w:rsidRPr="001D176A">
        <w:rPr>
          <w:rFonts w:ascii="Times New Roman" w:hAnsi="Times New Roman" w:cs="Times New Roman"/>
        </w:rPr>
        <w:t xml:space="preserve"> </w:t>
      </w:r>
      <w:r w:rsidRPr="007559FA">
        <w:rPr>
          <w:rFonts w:ascii="Times New Roman" w:hAnsi="Times New Roman" w:cs="Times New Roman"/>
          <w:lang w:val="en-US"/>
        </w:rPr>
        <w:t>2da.edición. Grand</w:t>
      </w:r>
      <w:r w:rsidR="00E52C6E" w:rsidRPr="007559FA">
        <w:rPr>
          <w:rFonts w:ascii="Times New Roman" w:hAnsi="Times New Roman" w:cs="Times New Roman"/>
          <w:lang w:val="en-US"/>
        </w:rPr>
        <w:t xml:space="preserve"> Rapids: Outreach Publications.</w:t>
      </w:r>
    </w:p>
    <w:p w14:paraId="55741CF7" w14:textId="77777777" w:rsidR="00EB0F40" w:rsidRPr="007559FA" w:rsidRDefault="00EB0F40" w:rsidP="00062CB5">
      <w:pPr>
        <w:spacing w:line="276" w:lineRule="auto"/>
        <w:ind w:right="-1260"/>
        <w:rPr>
          <w:rFonts w:ascii="Times New Roman" w:hAnsi="Times New Roman" w:cs="Times New Roman"/>
          <w:b/>
          <w:lang w:val="en-US"/>
        </w:rPr>
      </w:pPr>
    </w:p>
    <w:p w14:paraId="0734719A"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Metodología:</w:t>
      </w:r>
    </w:p>
    <w:p w14:paraId="01F6DB9E"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El curso tendrá su desarrollo de la siguiente forma:</w:t>
      </w:r>
    </w:p>
    <w:p w14:paraId="7653F87D" w14:textId="77777777" w:rsidR="00627504" w:rsidRPr="001D176A" w:rsidRDefault="00627504" w:rsidP="00062CB5">
      <w:pPr>
        <w:numPr>
          <w:ilvl w:val="0"/>
          <w:numId w:val="22"/>
        </w:numPr>
        <w:spacing w:line="276" w:lineRule="auto"/>
        <w:rPr>
          <w:rFonts w:ascii="Times New Roman" w:hAnsi="Times New Roman" w:cs="Times New Roman"/>
          <w:bCs/>
          <w:iCs/>
        </w:rPr>
      </w:pPr>
      <w:r w:rsidRPr="001D176A">
        <w:rPr>
          <w:rFonts w:ascii="Times New Roman" w:hAnsi="Times New Roman" w:cs="Times New Roman"/>
          <w:bCs/>
          <w:iCs/>
        </w:rPr>
        <w:t xml:space="preserve">Las </w:t>
      </w:r>
      <w:r w:rsidRPr="001D176A">
        <w:rPr>
          <w:rFonts w:ascii="Times New Roman" w:hAnsi="Times New Roman" w:cs="Times New Roman"/>
          <w:bCs/>
          <w:iCs/>
          <w:u w:val="single"/>
        </w:rPr>
        <w:t>cuestiones teóricas</w:t>
      </w:r>
      <w:r w:rsidRPr="001D176A">
        <w:rPr>
          <w:rFonts w:ascii="Times New Roman" w:hAnsi="Times New Roman" w:cs="Times New Roman"/>
          <w:bCs/>
          <w:iCs/>
        </w:rPr>
        <w:t xml:space="preserve"> del curso se cubrirán por medio de conferencias, lecturas dirigidas, lecturas asignadas y material entregado por el profesor.</w:t>
      </w:r>
    </w:p>
    <w:p w14:paraId="0E70C72E" w14:textId="77777777" w:rsidR="00627504" w:rsidRPr="001D176A" w:rsidRDefault="00627504" w:rsidP="00062CB5">
      <w:pPr>
        <w:numPr>
          <w:ilvl w:val="0"/>
          <w:numId w:val="22"/>
        </w:numPr>
        <w:spacing w:line="276" w:lineRule="auto"/>
        <w:rPr>
          <w:rFonts w:ascii="Times New Roman" w:hAnsi="Times New Roman" w:cs="Times New Roman"/>
          <w:bCs/>
          <w:iCs/>
        </w:rPr>
      </w:pPr>
      <w:r w:rsidRPr="001D176A">
        <w:rPr>
          <w:rFonts w:ascii="Times New Roman" w:hAnsi="Times New Roman" w:cs="Times New Roman"/>
          <w:bCs/>
          <w:iCs/>
        </w:rPr>
        <w:t xml:space="preserve">Las </w:t>
      </w:r>
      <w:r w:rsidRPr="001D176A">
        <w:rPr>
          <w:rFonts w:ascii="Times New Roman" w:hAnsi="Times New Roman" w:cs="Times New Roman"/>
          <w:bCs/>
          <w:iCs/>
          <w:u w:val="single"/>
        </w:rPr>
        <w:t>cuestiones prácticas</w:t>
      </w:r>
      <w:r w:rsidRPr="001D176A">
        <w:rPr>
          <w:rFonts w:ascii="Times New Roman" w:hAnsi="Times New Roman" w:cs="Times New Roman"/>
          <w:bCs/>
          <w:iCs/>
        </w:rPr>
        <w:t xml:space="preserve"> del curso se cubrirán por medio de ejercicios en grupo y dinámicas de actualización y reflexión histórica-teológica.</w:t>
      </w:r>
    </w:p>
    <w:p w14:paraId="1795EC2E" w14:textId="77777777" w:rsidR="00627504" w:rsidRPr="001D176A" w:rsidRDefault="00627504" w:rsidP="00062CB5">
      <w:pPr>
        <w:numPr>
          <w:ilvl w:val="0"/>
          <w:numId w:val="22"/>
        </w:numPr>
        <w:spacing w:line="276" w:lineRule="auto"/>
        <w:rPr>
          <w:rFonts w:ascii="Times New Roman" w:hAnsi="Times New Roman" w:cs="Times New Roman"/>
          <w:bCs/>
          <w:iCs/>
        </w:rPr>
      </w:pPr>
      <w:r w:rsidRPr="001D176A">
        <w:rPr>
          <w:rFonts w:ascii="Times New Roman" w:hAnsi="Times New Roman" w:cs="Times New Roman"/>
          <w:bCs/>
          <w:iCs/>
        </w:rPr>
        <w:t>El profesor empleará presentaciones orales, por computadora, vídeos educativos y otros recursos para conducir el curso, todo esto a su discreción y como el tiempo lo permita.</w:t>
      </w:r>
    </w:p>
    <w:p w14:paraId="6D926A96" w14:textId="77777777" w:rsidR="00627504" w:rsidRPr="001D176A" w:rsidRDefault="00627504" w:rsidP="00062CB5">
      <w:pPr>
        <w:spacing w:line="276" w:lineRule="auto"/>
        <w:rPr>
          <w:rFonts w:ascii="Times New Roman" w:hAnsi="Times New Roman" w:cs="Times New Roman"/>
          <w:b/>
          <w:bCs/>
          <w:iCs/>
        </w:rPr>
      </w:pPr>
    </w:p>
    <w:p w14:paraId="25100071"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Criterios de evaluación:</w:t>
      </w:r>
    </w:p>
    <w:p w14:paraId="71EDC3F1" w14:textId="77777777" w:rsidR="00627504" w:rsidRPr="001D176A" w:rsidRDefault="00627504" w:rsidP="00062CB5">
      <w:pPr>
        <w:spacing w:line="276" w:lineRule="auto"/>
        <w:ind w:left="720"/>
        <w:rPr>
          <w:rFonts w:ascii="Times New Roman" w:hAnsi="Times New Roman" w:cs="Times New Roman"/>
          <w:bCs/>
          <w:iCs/>
        </w:rPr>
      </w:pPr>
      <w:r w:rsidRPr="001D176A">
        <w:rPr>
          <w:rFonts w:ascii="Times New Roman" w:hAnsi="Times New Roman" w:cs="Times New Roman"/>
          <w:bCs/>
          <w:iCs/>
        </w:rPr>
        <w:t>Para aprobar el curso será necesario cumplir con los siguientes requisitos:</w:t>
      </w:r>
    </w:p>
    <w:p w14:paraId="3B7E6C71" w14:textId="77777777" w:rsidR="009D52AB" w:rsidRPr="001D176A" w:rsidRDefault="009D52AB" w:rsidP="00062CB5">
      <w:pPr>
        <w:spacing w:line="276" w:lineRule="auto"/>
        <w:rPr>
          <w:rFonts w:ascii="Times New Roman" w:hAnsi="Times New Roman" w:cs="Times New Roman"/>
          <w:bCs/>
          <w:iCs/>
          <w:u w:val="single"/>
        </w:rPr>
      </w:pPr>
    </w:p>
    <w:p w14:paraId="3ECC4F1B"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u w:val="single"/>
        </w:rPr>
        <w:t>Antes del curso</w:t>
      </w:r>
      <w:r w:rsidRPr="001D176A">
        <w:rPr>
          <w:rFonts w:ascii="Times New Roman" w:hAnsi="Times New Roman" w:cs="Times New Roman"/>
          <w:bCs/>
          <w:iCs/>
        </w:rPr>
        <w:t>:</w:t>
      </w:r>
    </w:p>
    <w:p w14:paraId="4DA15E1C" w14:textId="7CA9EDAF" w:rsidR="00B135D6" w:rsidRPr="001D176A" w:rsidRDefault="00B135D6" w:rsidP="00062CB5">
      <w:pPr>
        <w:widowControl w:val="0"/>
        <w:numPr>
          <w:ilvl w:val="0"/>
          <w:numId w:val="27"/>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El estudiante debe leer en la Biblia, el libro de Génesis. Se hará un quiz para comprobar que  usted haya hecho la lectura de este libro bíblico (Ir al APÉN</w:t>
      </w:r>
      <w:r w:rsidR="0014222C" w:rsidRPr="001D176A">
        <w:rPr>
          <w:rFonts w:ascii="Times New Roman" w:hAnsi="Times New Roman" w:cs="Times New Roman"/>
        </w:rPr>
        <w:t>DICE, al final de este sílabo).</w:t>
      </w:r>
      <w:r w:rsidRPr="001D176A">
        <w:rPr>
          <w:rFonts w:ascii="Times New Roman" w:hAnsi="Times New Roman" w:cs="Times New Roman"/>
        </w:rPr>
        <w:t xml:space="preserve">  </w:t>
      </w:r>
    </w:p>
    <w:p w14:paraId="42A430E3" w14:textId="77777777" w:rsidR="00B135D6" w:rsidRPr="001D176A" w:rsidRDefault="00B135D6" w:rsidP="00062CB5">
      <w:pPr>
        <w:widowControl w:val="0"/>
        <w:numPr>
          <w:ilvl w:val="0"/>
          <w:numId w:val="27"/>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Leer el libro de texto y hacer el trabajo pre-curso. (Ir al APÉNDICE, al final de este sílabo, para  ver cuál es la lectura del libro que debe realizar y cuál es el trabajo pre-curso que debe hacer).  </w:t>
      </w:r>
    </w:p>
    <w:p w14:paraId="275D9EC9" w14:textId="3EF3B99D" w:rsidR="00B135D6" w:rsidRPr="001D176A" w:rsidRDefault="00B135D6" w:rsidP="00062CB5">
      <w:pPr>
        <w:numPr>
          <w:ilvl w:val="0"/>
          <w:numId w:val="27"/>
        </w:numPr>
        <w:spacing w:line="276" w:lineRule="auto"/>
        <w:rPr>
          <w:rFonts w:ascii="Times New Roman" w:hAnsi="Times New Roman" w:cs="Times New Roman"/>
          <w:b/>
        </w:rPr>
      </w:pPr>
      <w:r w:rsidRPr="001D176A">
        <w:rPr>
          <w:rFonts w:ascii="Times New Roman" w:hAnsi="Times New Roman" w:cs="Times New Roman"/>
        </w:rPr>
        <w:t>Se recomienda mantener para la clase materiales de ayuda tales como: Biblias en diferentes versiones, Biblias de estudio, diccionario bíblico, comentario bíblico y concordancia bíblica,  entre otros, para facilitar la comprensión de los temas del curso</w:t>
      </w:r>
    </w:p>
    <w:p w14:paraId="3AA12042" w14:textId="77777777" w:rsidR="00627504" w:rsidRPr="001D176A" w:rsidRDefault="00627504" w:rsidP="00062CB5">
      <w:pPr>
        <w:spacing w:line="276" w:lineRule="auto"/>
        <w:ind w:left="709"/>
        <w:rPr>
          <w:rFonts w:ascii="Times New Roman" w:hAnsi="Times New Roman" w:cs="Times New Roman"/>
          <w:bCs/>
          <w:iCs/>
        </w:rPr>
      </w:pPr>
    </w:p>
    <w:p w14:paraId="525F5C51"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u w:val="single"/>
        </w:rPr>
        <w:t>Durante el curso</w:t>
      </w:r>
      <w:r w:rsidRPr="001D176A">
        <w:rPr>
          <w:rFonts w:ascii="Times New Roman" w:hAnsi="Times New Roman" w:cs="Times New Roman"/>
          <w:bCs/>
          <w:iCs/>
        </w:rPr>
        <w:t>:</w:t>
      </w:r>
    </w:p>
    <w:p w14:paraId="61673D28" w14:textId="5293B0FE" w:rsidR="00627504" w:rsidRPr="001D176A" w:rsidRDefault="00627504" w:rsidP="0014222C">
      <w:pPr>
        <w:numPr>
          <w:ilvl w:val="0"/>
          <w:numId w:val="25"/>
        </w:numPr>
        <w:spacing w:line="276" w:lineRule="auto"/>
        <w:ind w:left="709"/>
        <w:rPr>
          <w:rFonts w:ascii="Times New Roman" w:hAnsi="Times New Roman" w:cs="Times New Roman"/>
          <w:bCs/>
          <w:iCs/>
        </w:rPr>
      </w:pPr>
      <w:r w:rsidRPr="001D176A">
        <w:rPr>
          <w:rFonts w:ascii="Times New Roman" w:hAnsi="Times New Roman" w:cs="Times New Roman"/>
          <w:bCs/>
          <w:iCs/>
        </w:rPr>
        <w:t>Asistir a las clases y participar activamente en las mismas, contribuyendo en la discusión en grupo, demostrando que ha leído el libro de texto, otros libros opcionales, y que se ha familiarizado con los temas a estudiar..</w:t>
      </w:r>
    </w:p>
    <w:p w14:paraId="7133FF41" w14:textId="0CFADB9E" w:rsidR="0014222C" w:rsidRPr="001D176A" w:rsidRDefault="00627504" w:rsidP="0014222C">
      <w:pPr>
        <w:numPr>
          <w:ilvl w:val="0"/>
          <w:numId w:val="25"/>
        </w:numPr>
        <w:spacing w:line="276" w:lineRule="auto"/>
        <w:ind w:left="709"/>
        <w:rPr>
          <w:rFonts w:ascii="Times New Roman" w:hAnsi="Times New Roman" w:cs="Times New Roman"/>
          <w:bCs/>
          <w:iCs/>
        </w:rPr>
      </w:pPr>
      <w:r w:rsidRPr="001D176A">
        <w:rPr>
          <w:rFonts w:ascii="Times New Roman" w:hAnsi="Times New Roman" w:cs="Times New Roman"/>
          <w:bCs/>
          <w:iCs/>
        </w:rPr>
        <w:t xml:space="preserve">Realizar dos trabajos grupales como parte de las dinámicas de aprendizaje en la clase. </w:t>
      </w:r>
    </w:p>
    <w:p w14:paraId="74FE29F2" w14:textId="74B78EBC" w:rsidR="00627504" w:rsidRPr="001D176A" w:rsidRDefault="0014222C" w:rsidP="0014222C">
      <w:pPr>
        <w:numPr>
          <w:ilvl w:val="0"/>
          <w:numId w:val="25"/>
        </w:numPr>
        <w:spacing w:line="276" w:lineRule="auto"/>
        <w:ind w:left="709"/>
        <w:rPr>
          <w:rFonts w:ascii="Times New Roman" w:hAnsi="Times New Roman" w:cs="Times New Roman"/>
          <w:bCs/>
          <w:iCs/>
        </w:rPr>
      </w:pPr>
      <w:r w:rsidRPr="001D176A">
        <w:rPr>
          <w:rFonts w:ascii="Times New Roman" w:hAnsi="Times New Roman" w:cs="Times New Roman"/>
          <w:bCs/>
          <w:iCs/>
        </w:rPr>
        <w:t>Exponer el tema asignado, en el orden del desarrollo del contenido de la clase y según la indicación del maestro.</w:t>
      </w:r>
    </w:p>
    <w:p w14:paraId="53BF80A8" w14:textId="1B0BE365" w:rsidR="0014222C" w:rsidRPr="001D176A" w:rsidRDefault="0014222C" w:rsidP="0014222C">
      <w:pPr>
        <w:numPr>
          <w:ilvl w:val="0"/>
          <w:numId w:val="25"/>
        </w:numPr>
        <w:spacing w:line="276" w:lineRule="auto"/>
        <w:ind w:left="709"/>
        <w:rPr>
          <w:rFonts w:ascii="Times New Roman" w:hAnsi="Times New Roman" w:cs="Times New Roman"/>
          <w:bCs/>
          <w:iCs/>
        </w:rPr>
      </w:pPr>
      <w:r w:rsidRPr="001D176A">
        <w:rPr>
          <w:rFonts w:ascii="Times New Roman" w:hAnsi="Times New Roman" w:cs="Times New Roman"/>
          <w:bCs/>
          <w:iCs/>
        </w:rPr>
        <w:t>Hacer la evaluación correspondiente del curso.</w:t>
      </w:r>
    </w:p>
    <w:p w14:paraId="5F52FEB7" w14:textId="77777777" w:rsidR="00627504" w:rsidRPr="001D176A" w:rsidRDefault="00627504" w:rsidP="00062CB5">
      <w:pPr>
        <w:spacing w:line="276" w:lineRule="auto"/>
        <w:rPr>
          <w:rFonts w:ascii="Times New Roman" w:hAnsi="Times New Roman" w:cs="Times New Roman"/>
          <w:bCs/>
          <w:iCs/>
          <w:u w:val="single"/>
        </w:rPr>
      </w:pPr>
    </w:p>
    <w:p w14:paraId="58D6E7EF" w14:textId="77777777" w:rsidR="00DB23A8" w:rsidRPr="001D176A" w:rsidRDefault="00DB23A8" w:rsidP="00062CB5">
      <w:pPr>
        <w:spacing w:line="276" w:lineRule="auto"/>
        <w:rPr>
          <w:rFonts w:ascii="Times New Roman" w:hAnsi="Times New Roman" w:cs="Times New Roman"/>
          <w:bCs/>
          <w:iCs/>
          <w:u w:val="single"/>
        </w:rPr>
      </w:pPr>
    </w:p>
    <w:p w14:paraId="0E029BD5" w14:textId="77777777" w:rsidR="00627504" w:rsidRPr="001D176A" w:rsidRDefault="00627504" w:rsidP="00062CB5">
      <w:pPr>
        <w:spacing w:line="276" w:lineRule="auto"/>
        <w:rPr>
          <w:rFonts w:ascii="Times New Roman" w:hAnsi="Times New Roman" w:cs="Times New Roman"/>
          <w:bCs/>
          <w:iCs/>
          <w:u w:val="single"/>
        </w:rPr>
      </w:pPr>
      <w:r w:rsidRPr="001D176A">
        <w:rPr>
          <w:rFonts w:ascii="Times New Roman" w:hAnsi="Times New Roman" w:cs="Times New Roman"/>
          <w:bCs/>
          <w:iCs/>
          <w:u w:val="single"/>
        </w:rPr>
        <w:t>Adjudicación de notas:</w:t>
      </w:r>
    </w:p>
    <w:p w14:paraId="1520FCB2" w14:textId="77777777" w:rsidR="00627504" w:rsidRPr="001D176A" w:rsidRDefault="00627504" w:rsidP="00062CB5">
      <w:pPr>
        <w:spacing w:line="276" w:lineRule="auto"/>
        <w:ind w:left="709"/>
        <w:rPr>
          <w:rFonts w:ascii="Times New Roman" w:hAnsi="Times New Roman" w:cs="Times New Roman"/>
          <w:bCs/>
          <w:iCs/>
        </w:rPr>
      </w:pPr>
    </w:p>
    <w:p w14:paraId="2D8AE2A0" w14:textId="77777777" w:rsidR="00627504" w:rsidRPr="001D176A" w:rsidRDefault="00627504" w:rsidP="00062CB5">
      <w:pPr>
        <w:numPr>
          <w:ilvl w:val="0"/>
          <w:numId w:val="23"/>
        </w:numPr>
        <w:spacing w:line="276" w:lineRule="auto"/>
        <w:ind w:left="709"/>
        <w:rPr>
          <w:rFonts w:ascii="Times New Roman" w:hAnsi="Times New Roman" w:cs="Times New Roman"/>
          <w:bCs/>
          <w:iCs/>
        </w:rPr>
      </w:pPr>
      <w:r w:rsidRPr="001D176A">
        <w:rPr>
          <w:rFonts w:ascii="Times New Roman" w:hAnsi="Times New Roman" w:cs="Times New Roman"/>
          <w:bCs/>
          <w:iCs/>
        </w:rPr>
        <w:t>En el curso se otorgarán cuatro notas que se dividen en la siguiente manera:</w:t>
      </w:r>
    </w:p>
    <w:p w14:paraId="4424E32D" w14:textId="77777777" w:rsidR="00627504" w:rsidRPr="001D176A" w:rsidRDefault="00627504" w:rsidP="00062CB5">
      <w:pPr>
        <w:numPr>
          <w:ilvl w:val="0"/>
          <w:numId w:val="27"/>
        </w:numPr>
        <w:spacing w:line="276" w:lineRule="auto"/>
        <w:ind w:left="1418" w:hanging="142"/>
        <w:rPr>
          <w:rFonts w:ascii="Times New Roman" w:hAnsi="Times New Roman" w:cs="Times New Roman"/>
          <w:bCs/>
          <w:iCs/>
        </w:rPr>
      </w:pPr>
      <w:r w:rsidRPr="001D176A">
        <w:rPr>
          <w:rFonts w:ascii="Times New Roman" w:hAnsi="Times New Roman" w:cs="Times New Roman"/>
          <w:bCs/>
          <w:iCs/>
        </w:rPr>
        <w:lastRenderedPageBreak/>
        <w:t>Asistencia y participación</w:t>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t>10%, 40 Puntos</w:t>
      </w:r>
    </w:p>
    <w:p w14:paraId="562C0106" w14:textId="371948B4" w:rsidR="00627504" w:rsidRPr="001D176A" w:rsidRDefault="00627504" w:rsidP="00062CB5">
      <w:pPr>
        <w:numPr>
          <w:ilvl w:val="0"/>
          <w:numId w:val="27"/>
        </w:numPr>
        <w:spacing w:line="276" w:lineRule="auto"/>
        <w:ind w:left="1418" w:hanging="142"/>
        <w:rPr>
          <w:rFonts w:ascii="Times New Roman" w:hAnsi="Times New Roman" w:cs="Times New Roman"/>
          <w:bCs/>
          <w:iCs/>
        </w:rPr>
      </w:pPr>
      <w:r w:rsidRPr="001D176A">
        <w:rPr>
          <w:rFonts w:ascii="Times New Roman" w:hAnsi="Times New Roman" w:cs="Times New Roman"/>
          <w:bCs/>
          <w:iCs/>
        </w:rPr>
        <w:t xml:space="preserve">Exposición oral de los temas </w:t>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r>
      <w:r w:rsidR="00062CB5" w:rsidRPr="001D176A">
        <w:rPr>
          <w:rFonts w:ascii="Times New Roman" w:hAnsi="Times New Roman" w:cs="Times New Roman"/>
          <w:bCs/>
          <w:iCs/>
        </w:rPr>
        <w:tab/>
      </w:r>
      <w:r w:rsidRPr="001D176A">
        <w:rPr>
          <w:rFonts w:ascii="Times New Roman" w:hAnsi="Times New Roman" w:cs="Times New Roman"/>
          <w:bCs/>
          <w:iCs/>
        </w:rPr>
        <w:t>20%, 80 Puntos</w:t>
      </w:r>
    </w:p>
    <w:p w14:paraId="71302E8D" w14:textId="77777777" w:rsidR="00627504" w:rsidRPr="001D176A" w:rsidRDefault="00627504" w:rsidP="00062CB5">
      <w:pPr>
        <w:numPr>
          <w:ilvl w:val="0"/>
          <w:numId w:val="27"/>
        </w:numPr>
        <w:spacing w:line="276" w:lineRule="auto"/>
        <w:ind w:left="1418" w:hanging="142"/>
        <w:rPr>
          <w:rFonts w:ascii="Times New Roman" w:hAnsi="Times New Roman" w:cs="Times New Roman"/>
          <w:bCs/>
          <w:iCs/>
        </w:rPr>
      </w:pPr>
      <w:r w:rsidRPr="001D176A">
        <w:rPr>
          <w:rFonts w:ascii="Times New Roman" w:hAnsi="Times New Roman" w:cs="Times New Roman"/>
          <w:bCs/>
          <w:iCs/>
        </w:rPr>
        <w:t>Trabajo Pre-curso</w:t>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t>35%, 140 Puntos</w:t>
      </w:r>
      <w:r w:rsidRPr="001D176A">
        <w:rPr>
          <w:rFonts w:ascii="Times New Roman" w:hAnsi="Times New Roman" w:cs="Times New Roman"/>
          <w:bCs/>
          <w:iCs/>
        </w:rPr>
        <w:tab/>
      </w:r>
    </w:p>
    <w:p w14:paraId="6076BC39" w14:textId="77777777" w:rsidR="00627504" w:rsidRPr="001D176A" w:rsidRDefault="00627504" w:rsidP="00062CB5">
      <w:pPr>
        <w:numPr>
          <w:ilvl w:val="0"/>
          <w:numId w:val="27"/>
        </w:numPr>
        <w:spacing w:line="276" w:lineRule="auto"/>
        <w:ind w:left="1418" w:hanging="142"/>
        <w:rPr>
          <w:rFonts w:ascii="Times New Roman" w:hAnsi="Times New Roman" w:cs="Times New Roman"/>
          <w:bCs/>
          <w:iCs/>
        </w:rPr>
      </w:pPr>
      <w:r w:rsidRPr="001D176A">
        <w:rPr>
          <w:rFonts w:ascii="Times New Roman" w:hAnsi="Times New Roman" w:cs="Times New Roman"/>
          <w:bCs/>
          <w:iCs/>
        </w:rPr>
        <w:t>Trabajos grupales en clase</w:t>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r>
      <w:r w:rsidRPr="001D176A">
        <w:rPr>
          <w:rFonts w:ascii="Times New Roman" w:hAnsi="Times New Roman" w:cs="Times New Roman"/>
          <w:bCs/>
          <w:iCs/>
        </w:rPr>
        <w:tab/>
        <w:t>35%, 140 Puntos</w:t>
      </w:r>
    </w:p>
    <w:p w14:paraId="461FD137" w14:textId="77777777" w:rsidR="00627504" w:rsidRPr="001D176A" w:rsidRDefault="00627504" w:rsidP="00062CB5">
      <w:pPr>
        <w:spacing w:line="276" w:lineRule="auto"/>
        <w:rPr>
          <w:rFonts w:ascii="Times New Roman" w:hAnsi="Times New Roman" w:cs="Times New Roman"/>
          <w:b/>
          <w:bCs/>
          <w:iCs/>
        </w:rPr>
      </w:pPr>
    </w:p>
    <w:p w14:paraId="4DAA0425" w14:textId="77777777" w:rsidR="00627504" w:rsidRPr="001D176A" w:rsidRDefault="00627504" w:rsidP="00062CB5">
      <w:pPr>
        <w:numPr>
          <w:ilvl w:val="0"/>
          <w:numId w:val="24"/>
        </w:numPr>
        <w:spacing w:line="276" w:lineRule="auto"/>
        <w:ind w:left="720"/>
        <w:rPr>
          <w:rFonts w:ascii="Times New Roman" w:hAnsi="Times New Roman" w:cs="Times New Roman"/>
          <w:bCs/>
          <w:i/>
          <w:iCs/>
        </w:rPr>
      </w:pPr>
      <w:r w:rsidRPr="001D176A">
        <w:rPr>
          <w:rFonts w:ascii="Times New Roman" w:hAnsi="Times New Roman" w:cs="Times New Roman"/>
          <w:bCs/>
          <w:iCs/>
        </w:rPr>
        <w:t>Cada nota tiene un valor acumulativo en puntos. El estudiante puede alcanzar un total de 400 puntos. Las notas se entregarán de acuerdo a la siguiente tabla:</w:t>
      </w:r>
    </w:p>
    <w:p w14:paraId="0E6DDF21" w14:textId="77777777" w:rsidR="00627504" w:rsidRPr="001D176A" w:rsidRDefault="00627504" w:rsidP="00062CB5">
      <w:pPr>
        <w:spacing w:line="276" w:lineRule="auto"/>
        <w:rPr>
          <w:rFonts w:ascii="Times New Roman" w:hAnsi="Times New Roman" w:cs="Times New Roman"/>
          <w:b/>
          <w:bCs/>
          <w:iCs/>
        </w:rPr>
      </w:pPr>
    </w:p>
    <w:tbl>
      <w:tblPr>
        <w:tblW w:w="0" w:type="auto"/>
        <w:jc w:val="center"/>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3109"/>
        <w:gridCol w:w="3127"/>
        <w:gridCol w:w="3104"/>
      </w:tblGrid>
      <w:tr w:rsidR="00627504" w:rsidRPr="001D176A" w14:paraId="2C704943" w14:textId="77777777" w:rsidTr="006B3419">
        <w:trPr>
          <w:jc w:val="center"/>
        </w:trPr>
        <w:tc>
          <w:tcPr>
            <w:tcW w:w="3192" w:type="dxa"/>
            <w:shd w:val="clear" w:color="auto" w:fill="000000"/>
          </w:tcPr>
          <w:p w14:paraId="2815A6BE" w14:textId="77777777" w:rsidR="00627504" w:rsidRPr="001D176A" w:rsidRDefault="00627504" w:rsidP="00062CB5">
            <w:pPr>
              <w:spacing w:line="276" w:lineRule="auto"/>
              <w:rPr>
                <w:rFonts w:ascii="Times New Roman" w:hAnsi="Times New Roman" w:cs="Times New Roman"/>
                <w:b/>
                <w:bCs/>
                <w:iCs/>
                <w:color w:val="FFFFFF"/>
              </w:rPr>
            </w:pPr>
            <w:r w:rsidRPr="001D176A">
              <w:rPr>
                <w:rFonts w:ascii="Times New Roman" w:hAnsi="Times New Roman" w:cs="Times New Roman"/>
                <w:b/>
                <w:bCs/>
                <w:iCs/>
                <w:color w:val="FFFFFF"/>
              </w:rPr>
              <w:t>Puntos</w:t>
            </w:r>
          </w:p>
        </w:tc>
        <w:tc>
          <w:tcPr>
            <w:tcW w:w="3192" w:type="dxa"/>
            <w:shd w:val="clear" w:color="auto" w:fill="000000"/>
          </w:tcPr>
          <w:p w14:paraId="61AA91E0" w14:textId="77777777" w:rsidR="00627504" w:rsidRPr="001D176A" w:rsidRDefault="00627504" w:rsidP="00062CB5">
            <w:pPr>
              <w:spacing w:line="276" w:lineRule="auto"/>
              <w:rPr>
                <w:rFonts w:ascii="Times New Roman" w:hAnsi="Times New Roman" w:cs="Times New Roman"/>
                <w:b/>
                <w:bCs/>
                <w:iCs/>
                <w:color w:val="FFFFFF"/>
              </w:rPr>
            </w:pPr>
            <w:r w:rsidRPr="001D176A">
              <w:rPr>
                <w:rFonts w:ascii="Times New Roman" w:hAnsi="Times New Roman" w:cs="Times New Roman"/>
                <w:b/>
                <w:bCs/>
                <w:iCs/>
                <w:color w:val="FFFFFF"/>
              </w:rPr>
              <w:t>Porcentajes</w:t>
            </w:r>
          </w:p>
        </w:tc>
        <w:tc>
          <w:tcPr>
            <w:tcW w:w="3192" w:type="dxa"/>
            <w:shd w:val="clear" w:color="auto" w:fill="000000"/>
          </w:tcPr>
          <w:p w14:paraId="67AB29D2" w14:textId="77777777" w:rsidR="00627504" w:rsidRPr="001D176A" w:rsidRDefault="00627504" w:rsidP="00062CB5">
            <w:pPr>
              <w:spacing w:line="276" w:lineRule="auto"/>
              <w:rPr>
                <w:rFonts w:ascii="Times New Roman" w:hAnsi="Times New Roman" w:cs="Times New Roman"/>
                <w:b/>
                <w:bCs/>
                <w:iCs/>
                <w:color w:val="FFFFFF"/>
              </w:rPr>
            </w:pPr>
            <w:r w:rsidRPr="001D176A">
              <w:rPr>
                <w:rFonts w:ascii="Times New Roman" w:hAnsi="Times New Roman" w:cs="Times New Roman"/>
                <w:b/>
                <w:bCs/>
                <w:iCs/>
                <w:color w:val="FFFFFF"/>
              </w:rPr>
              <w:t>Notas</w:t>
            </w:r>
          </w:p>
        </w:tc>
      </w:tr>
      <w:tr w:rsidR="00627504" w:rsidRPr="001D176A" w14:paraId="5ECB2EEF" w14:textId="77777777" w:rsidTr="006B3419">
        <w:trPr>
          <w:jc w:val="center"/>
        </w:trPr>
        <w:tc>
          <w:tcPr>
            <w:tcW w:w="3192" w:type="dxa"/>
            <w:tcBorders>
              <w:top w:val="single" w:sz="8" w:space="0" w:color="000000"/>
              <w:left w:val="single" w:sz="8" w:space="0" w:color="000000"/>
              <w:bottom w:val="single" w:sz="8" w:space="0" w:color="000000"/>
            </w:tcBorders>
          </w:tcPr>
          <w:p w14:paraId="6AB75F5C"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400-380</w:t>
            </w:r>
          </w:p>
        </w:tc>
        <w:tc>
          <w:tcPr>
            <w:tcW w:w="3192" w:type="dxa"/>
            <w:tcBorders>
              <w:top w:val="single" w:sz="8" w:space="0" w:color="000000"/>
              <w:bottom w:val="single" w:sz="8" w:space="0" w:color="000000"/>
            </w:tcBorders>
          </w:tcPr>
          <w:p w14:paraId="17D24C54"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100-97</w:t>
            </w:r>
          </w:p>
        </w:tc>
        <w:tc>
          <w:tcPr>
            <w:tcW w:w="3192" w:type="dxa"/>
            <w:tcBorders>
              <w:top w:val="single" w:sz="8" w:space="0" w:color="000000"/>
              <w:bottom w:val="single" w:sz="8" w:space="0" w:color="000000"/>
              <w:right w:val="single" w:sz="8" w:space="0" w:color="000000"/>
            </w:tcBorders>
          </w:tcPr>
          <w:p w14:paraId="79C6E850"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A</w:t>
            </w:r>
          </w:p>
        </w:tc>
      </w:tr>
      <w:tr w:rsidR="00627504" w:rsidRPr="001D176A" w14:paraId="43B7D388" w14:textId="77777777" w:rsidTr="006B3419">
        <w:trPr>
          <w:jc w:val="center"/>
        </w:trPr>
        <w:tc>
          <w:tcPr>
            <w:tcW w:w="3192" w:type="dxa"/>
          </w:tcPr>
          <w:p w14:paraId="33D479FD"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379-360</w:t>
            </w:r>
          </w:p>
        </w:tc>
        <w:tc>
          <w:tcPr>
            <w:tcW w:w="3192" w:type="dxa"/>
          </w:tcPr>
          <w:p w14:paraId="7958BFB7"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96-94</w:t>
            </w:r>
          </w:p>
        </w:tc>
        <w:tc>
          <w:tcPr>
            <w:tcW w:w="3192" w:type="dxa"/>
          </w:tcPr>
          <w:p w14:paraId="5CBFC365"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A-</w:t>
            </w:r>
          </w:p>
        </w:tc>
      </w:tr>
      <w:tr w:rsidR="00627504" w:rsidRPr="001D176A" w14:paraId="54869899" w14:textId="77777777" w:rsidTr="006B3419">
        <w:trPr>
          <w:jc w:val="center"/>
        </w:trPr>
        <w:tc>
          <w:tcPr>
            <w:tcW w:w="3192" w:type="dxa"/>
            <w:tcBorders>
              <w:top w:val="single" w:sz="8" w:space="0" w:color="000000"/>
              <w:left w:val="single" w:sz="8" w:space="0" w:color="000000"/>
              <w:bottom w:val="single" w:sz="8" w:space="0" w:color="000000"/>
            </w:tcBorders>
          </w:tcPr>
          <w:p w14:paraId="7E3ADA13"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359-345</w:t>
            </w:r>
          </w:p>
        </w:tc>
        <w:tc>
          <w:tcPr>
            <w:tcW w:w="3192" w:type="dxa"/>
            <w:tcBorders>
              <w:top w:val="single" w:sz="8" w:space="0" w:color="000000"/>
              <w:bottom w:val="single" w:sz="8" w:space="0" w:color="000000"/>
            </w:tcBorders>
          </w:tcPr>
          <w:p w14:paraId="32CD0AA8"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93-91</w:t>
            </w:r>
          </w:p>
        </w:tc>
        <w:tc>
          <w:tcPr>
            <w:tcW w:w="3192" w:type="dxa"/>
            <w:tcBorders>
              <w:top w:val="single" w:sz="8" w:space="0" w:color="000000"/>
              <w:bottom w:val="single" w:sz="8" w:space="0" w:color="000000"/>
              <w:right w:val="single" w:sz="8" w:space="0" w:color="000000"/>
            </w:tcBorders>
          </w:tcPr>
          <w:p w14:paraId="7F1E9D54"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B+</w:t>
            </w:r>
          </w:p>
        </w:tc>
      </w:tr>
      <w:tr w:rsidR="00627504" w:rsidRPr="001D176A" w14:paraId="69CFCFEF" w14:textId="77777777" w:rsidTr="006B3419">
        <w:trPr>
          <w:jc w:val="center"/>
        </w:trPr>
        <w:tc>
          <w:tcPr>
            <w:tcW w:w="3192" w:type="dxa"/>
          </w:tcPr>
          <w:p w14:paraId="4A9913CD"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344-330</w:t>
            </w:r>
          </w:p>
        </w:tc>
        <w:tc>
          <w:tcPr>
            <w:tcW w:w="3192" w:type="dxa"/>
          </w:tcPr>
          <w:p w14:paraId="6D9980BA"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90-88</w:t>
            </w:r>
          </w:p>
        </w:tc>
        <w:tc>
          <w:tcPr>
            <w:tcW w:w="3192" w:type="dxa"/>
          </w:tcPr>
          <w:p w14:paraId="34EC56EF"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B</w:t>
            </w:r>
          </w:p>
        </w:tc>
      </w:tr>
      <w:tr w:rsidR="00627504" w:rsidRPr="001D176A" w14:paraId="789807B7" w14:textId="77777777" w:rsidTr="006B3419">
        <w:trPr>
          <w:jc w:val="center"/>
        </w:trPr>
        <w:tc>
          <w:tcPr>
            <w:tcW w:w="3192" w:type="dxa"/>
            <w:tcBorders>
              <w:top w:val="single" w:sz="8" w:space="0" w:color="000000"/>
              <w:left w:val="single" w:sz="8" w:space="0" w:color="000000"/>
              <w:bottom w:val="single" w:sz="8" w:space="0" w:color="000000"/>
            </w:tcBorders>
          </w:tcPr>
          <w:p w14:paraId="6468FE1B"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329-315</w:t>
            </w:r>
          </w:p>
        </w:tc>
        <w:tc>
          <w:tcPr>
            <w:tcW w:w="3192" w:type="dxa"/>
            <w:tcBorders>
              <w:top w:val="single" w:sz="8" w:space="0" w:color="000000"/>
              <w:bottom w:val="single" w:sz="8" w:space="0" w:color="000000"/>
            </w:tcBorders>
          </w:tcPr>
          <w:p w14:paraId="2AE93C6F"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87-85</w:t>
            </w:r>
          </w:p>
        </w:tc>
        <w:tc>
          <w:tcPr>
            <w:tcW w:w="3192" w:type="dxa"/>
            <w:tcBorders>
              <w:top w:val="single" w:sz="8" w:space="0" w:color="000000"/>
              <w:bottom w:val="single" w:sz="8" w:space="0" w:color="000000"/>
              <w:right w:val="single" w:sz="8" w:space="0" w:color="000000"/>
            </w:tcBorders>
          </w:tcPr>
          <w:p w14:paraId="50C03402"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B-</w:t>
            </w:r>
          </w:p>
        </w:tc>
      </w:tr>
      <w:tr w:rsidR="00627504" w:rsidRPr="001D176A" w14:paraId="77782DEC" w14:textId="77777777" w:rsidTr="006B3419">
        <w:trPr>
          <w:jc w:val="center"/>
        </w:trPr>
        <w:tc>
          <w:tcPr>
            <w:tcW w:w="3192" w:type="dxa"/>
          </w:tcPr>
          <w:p w14:paraId="7B6CF342"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314-305</w:t>
            </w:r>
          </w:p>
        </w:tc>
        <w:tc>
          <w:tcPr>
            <w:tcW w:w="3192" w:type="dxa"/>
          </w:tcPr>
          <w:p w14:paraId="1DBD2DE1"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84-81</w:t>
            </w:r>
          </w:p>
        </w:tc>
        <w:tc>
          <w:tcPr>
            <w:tcW w:w="3192" w:type="dxa"/>
          </w:tcPr>
          <w:p w14:paraId="7D95D0CC"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C+</w:t>
            </w:r>
          </w:p>
        </w:tc>
      </w:tr>
      <w:tr w:rsidR="00627504" w:rsidRPr="001D176A" w14:paraId="6977F280" w14:textId="77777777" w:rsidTr="006B3419">
        <w:trPr>
          <w:jc w:val="center"/>
        </w:trPr>
        <w:tc>
          <w:tcPr>
            <w:tcW w:w="3192" w:type="dxa"/>
            <w:tcBorders>
              <w:top w:val="single" w:sz="8" w:space="0" w:color="000000"/>
              <w:left w:val="single" w:sz="8" w:space="0" w:color="000000"/>
              <w:bottom w:val="single" w:sz="8" w:space="0" w:color="000000"/>
            </w:tcBorders>
          </w:tcPr>
          <w:p w14:paraId="5886B4D6"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304-295</w:t>
            </w:r>
          </w:p>
        </w:tc>
        <w:tc>
          <w:tcPr>
            <w:tcW w:w="3192" w:type="dxa"/>
            <w:tcBorders>
              <w:top w:val="single" w:sz="8" w:space="0" w:color="000000"/>
              <w:bottom w:val="single" w:sz="8" w:space="0" w:color="000000"/>
            </w:tcBorders>
          </w:tcPr>
          <w:p w14:paraId="42D46A8E"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80-76</w:t>
            </w:r>
          </w:p>
        </w:tc>
        <w:tc>
          <w:tcPr>
            <w:tcW w:w="3192" w:type="dxa"/>
            <w:tcBorders>
              <w:top w:val="single" w:sz="8" w:space="0" w:color="000000"/>
              <w:bottom w:val="single" w:sz="8" w:space="0" w:color="000000"/>
              <w:right w:val="single" w:sz="8" w:space="0" w:color="000000"/>
            </w:tcBorders>
          </w:tcPr>
          <w:p w14:paraId="6A08AA3E"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C</w:t>
            </w:r>
          </w:p>
        </w:tc>
      </w:tr>
      <w:tr w:rsidR="00627504" w:rsidRPr="001D176A" w14:paraId="5CCF1566" w14:textId="77777777" w:rsidTr="006B3419">
        <w:trPr>
          <w:jc w:val="center"/>
        </w:trPr>
        <w:tc>
          <w:tcPr>
            <w:tcW w:w="3192" w:type="dxa"/>
          </w:tcPr>
          <w:p w14:paraId="399EFA82"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294-285</w:t>
            </w:r>
          </w:p>
        </w:tc>
        <w:tc>
          <w:tcPr>
            <w:tcW w:w="3192" w:type="dxa"/>
          </w:tcPr>
          <w:p w14:paraId="22FD172F"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75-71</w:t>
            </w:r>
          </w:p>
        </w:tc>
        <w:tc>
          <w:tcPr>
            <w:tcW w:w="3192" w:type="dxa"/>
          </w:tcPr>
          <w:p w14:paraId="626F2443"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C-</w:t>
            </w:r>
          </w:p>
        </w:tc>
      </w:tr>
      <w:tr w:rsidR="00627504" w:rsidRPr="001D176A" w14:paraId="30EF8829" w14:textId="77777777" w:rsidTr="006B3419">
        <w:trPr>
          <w:jc w:val="center"/>
        </w:trPr>
        <w:tc>
          <w:tcPr>
            <w:tcW w:w="3192" w:type="dxa"/>
            <w:tcBorders>
              <w:top w:val="single" w:sz="8" w:space="0" w:color="000000"/>
              <w:left w:val="single" w:sz="8" w:space="0" w:color="000000"/>
              <w:bottom w:val="single" w:sz="8" w:space="0" w:color="000000"/>
            </w:tcBorders>
          </w:tcPr>
          <w:p w14:paraId="0F74DBF3"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284-275</w:t>
            </w:r>
          </w:p>
        </w:tc>
        <w:tc>
          <w:tcPr>
            <w:tcW w:w="3192" w:type="dxa"/>
            <w:tcBorders>
              <w:top w:val="single" w:sz="8" w:space="0" w:color="000000"/>
              <w:bottom w:val="single" w:sz="8" w:space="0" w:color="000000"/>
            </w:tcBorders>
          </w:tcPr>
          <w:p w14:paraId="1126B05A"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70-68</w:t>
            </w:r>
          </w:p>
        </w:tc>
        <w:tc>
          <w:tcPr>
            <w:tcW w:w="3192" w:type="dxa"/>
            <w:tcBorders>
              <w:top w:val="single" w:sz="8" w:space="0" w:color="000000"/>
              <w:bottom w:val="single" w:sz="8" w:space="0" w:color="000000"/>
              <w:right w:val="single" w:sz="8" w:space="0" w:color="000000"/>
            </w:tcBorders>
          </w:tcPr>
          <w:p w14:paraId="14483395"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D+</w:t>
            </w:r>
          </w:p>
        </w:tc>
      </w:tr>
      <w:tr w:rsidR="00627504" w:rsidRPr="001D176A" w14:paraId="65229E73" w14:textId="77777777" w:rsidTr="006B3419">
        <w:trPr>
          <w:jc w:val="center"/>
        </w:trPr>
        <w:tc>
          <w:tcPr>
            <w:tcW w:w="3192" w:type="dxa"/>
          </w:tcPr>
          <w:p w14:paraId="70476D1A" w14:textId="77777777" w:rsidR="00627504" w:rsidRPr="001D176A" w:rsidRDefault="00627504" w:rsidP="00062CB5">
            <w:pPr>
              <w:spacing w:line="276" w:lineRule="auto"/>
              <w:rPr>
                <w:rFonts w:ascii="Times New Roman" w:hAnsi="Times New Roman" w:cs="Times New Roman"/>
                <w:b/>
                <w:bCs/>
                <w:iCs/>
              </w:rPr>
            </w:pPr>
            <w:r w:rsidRPr="001D176A">
              <w:rPr>
                <w:rFonts w:ascii="Times New Roman" w:hAnsi="Times New Roman" w:cs="Times New Roman"/>
                <w:b/>
                <w:bCs/>
                <w:iCs/>
              </w:rPr>
              <w:t>274-0</w:t>
            </w:r>
          </w:p>
        </w:tc>
        <w:tc>
          <w:tcPr>
            <w:tcW w:w="3192" w:type="dxa"/>
          </w:tcPr>
          <w:p w14:paraId="7F3160F9"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67-0</w:t>
            </w:r>
          </w:p>
        </w:tc>
        <w:tc>
          <w:tcPr>
            <w:tcW w:w="3192" w:type="dxa"/>
          </w:tcPr>
          <w:p w14:paraId="24622B44" w14:textId="77777777" w:rsidR="00627504" w:rsidRPr="001D176A" w:rsidRDefault="00627504" w:rsidP="00062CB5">
            <w:pPr>
              <w:spacing w:line="276" w:lineRule="auto"/>
              <w:rPr>
                <w:rFonts w:ascii="Times New Roman" w:hAnsi="Times New Roman" w:cs="Times New Roman"/>
                <w:bCs/>
                <w:iCs/>
              </w:rPr>
            </w:pPr>
            <w:r w:rsidRPr="001D176A">
              <w:rPr>
                <w:rFonts w:ascii="Times New Roman" w:hAnsi="Times New Roman" w:cs="Times New Roman"/>
                <w:bCs/>
                <w:iCs/>
              </w:rPr>
              <w:t>F</w:t>
            </w:r>
          </w:p>
        </w:tc>
      </w:tr>
    </w:tbl>
    <w:p w14:paraId="7CD4B519" w14:textId="77777777" w:rsidR="00627504" w:rsidRPr="001D176A" w:rsidRDefault="00627504" w:rsidP="00062CB5">
      <w:pPr>
        <w:spacing w:line="276" w:lineRule="auto"/>
        <w:ind w:right="-1260"/>
        <w:rPr>
          <w:rFonts w:ascii="Times New Roman" w:hAnsi="Times New Roman" w:cs="Times New Roman"/>
          <w:b/>
        </w:rPr>
      </w:pPr>
    </w:p>
    <w:p w14:paraId="494B7390" w14:textId="2A8FAC7E" w:rsidR="003758BA" w:rsidRPr="001D176A" w:rsidRDefault="00EB0F40" w:rsidP="007C4F98">
      <w:pPr>
        <w:spacing w:line="276" w:lineRule="auto"/>
        <w:rPr>
          <w:rFonts w:ascii="Times New Roman" w:hAnsi="Times New Roman" w:cs="Times New Roman"/>
          <w:b/>
        </w:rPr>
      </w:pPr>
      <w:r w:rsidRPr="001D176A">
        <w:rPr>
          <w:rFonts w:ascii="Times New Roman" w:hAnsi="Times New Roman" w:cs="Times New Roman"/>
          <w:b/>
        </w:rPr>
        <w:t>Itinerario y unidades de estudio:</w:t>
      </w:r>
    </w:p>
    <w:p w14:paraId="42F77E47" w14:textId="339C47E5" w:rsidR="00EB0F40" w:rsidRPr="001D176A" w:rsidRDefault="00865501" w:rsidP="00062CB5">
      <w:pPr>
        <w:widowControl w:val="0"/>
        <w:autoSpaceDE w:val="0"/>
        <w:autoSpaceDN w:val="0"/>
        <w:adjustRightInd w:val="0"/>
        <w:spacing w:line="276" w:lineRule="auto"/>
        <w:rPr>
          <w:rFonts w:ascii="Times New Roman" w:hAnsi="Times New Roman" w:cs="Times New Roman"/>
          <w:b/>
        </w:rPr>
      </w:pPr>
      <w:r w:rsidRPr="001D176A">
        <w:rPr>
          <w:rFonts w:ascii="Times New Roman" w:hAnsi="Times New Roman" w:cs="Times New Roman"/>
          <w:b/>
        </w:rPr>
        <w:t xml:space="preserve">I. </w:t>
      </w:r>
      <w:r w:rsidR="006E76BC" w:rsidRPr="001D176A">
        <w:rPr>
          <w:rFonts w:ascii="Times New Roman" w:hAnsi="Times New Roman" w:cs="Times New Roman"/>
          <w:b/>
        </w:rPr>
        <w:t>Introducción</w:t>
      </w:r>
    </w:p>
    <w:p w14:paraId="11586588" w14:textId="2BB4523F" w:rsidR="006E76BC" w:rsidRPr="001D176A" w:rsidRDefault="006E76BC" w:rsidP="00062CB5">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Presentación: profesor/estudiantes </w:t>
      </w:r>
    </w:p>
    <w:p w14:paraId="4DD9FD36" w14:textId="3ED3DECD" w:rsidR="00865501" w:rsidRPr="001D176A" w:rsidRDefault="00865501" w:rsidP="00062CB5">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Lectura del silabo</w:t>
      </w:r>
    </w:p>
    <w:p w14:paraId="611744AC" w14:textId="29BF869F" w:rsidR="00865501" w:rsidRPr="001D176A" w:rsidRDefault="00865501" w:rsidP="00062CB5">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Propósito del curso.</w:t>
      </w:r>
    </w:p>
    <w:p w14:paraId="03AAC4C5" w14:textId="77777777" w:rsidR="003758BA" w:rsidRPr="001D176A" w:rsidRDefault="003758BA" w:rsidP="00062CB5">
      <w:pPr>
        <w:pStyle w:val="ListParagraph"/>
        <w:widowControl w:val="0"/>
        <w:autoSpaceDE w:val="0"/>
        <w:autoSpaceDN w:val="0"/>
        <w:adjustRightInd w:val="0"/>
        <w:spacing w:line="276" w:lineRule="auto"/>
        <w:rPr>
          <w:rFonts w:ascii="Times New Roman" w:hAnsi="Times New Roman" w:cs="Times New Roman"/>
        </w:rPr>
      </w:pPr>
    </w:p>
    <w:p w14:paraId="112E4B7D" w14:textId="519B955D" w:rsidR="00EB0F40" w:rsidRPr="001D176A" w:rsidRDefault="00865501" w:rsidP="00062CB5">
      <w:pPr>
        <w:widowControl w:val="0"/>
        <w:autoSpaceDE w:val="0"/>
        <w:autoSpaceDN w:val="0"/>
        <w:adjustRightInd w:val="0"/>
        <w:spacing w:line="276" w:lineRule="auto"/>
        <w:rPr>
          <w:rFonts w:ascii="Times New Roman" w:hAnsi="Times New Roman" w:cs="Times New Roman"/>
          <w:b/>
        </w:rPr>
      </w:pPr>
      <w:r w:rsidRPr="001D176A">
        <w:rPr>
          <w:rFonts w:ascii="Times New Roman" w:hAnsi="Times New Roman" w:cs="Times New Roman"/>
          <w:b/>
        </w:rPr>
        <w:t xml:space="preserve">II. </w:t>
      </w:r>
      <w:r w:rsidR="006E76BC" w:rsidRPr="001D176A">
        <w:rPr>
          <w:rFonts w:ascii="Times New Roman" w:hAnsi="Times New Roman" w:cs="Times New Roman"/>
          <w:b/>
        </w:rPr>
        <w:t xml:space="preserve">Introducción al Antiguo Testamento </w:t>
      </w:r>
    </w:p>
    <w:p w14:paraId="3507139B" w14:textId="099C8544" w:rsidR="006E76BC" w:rsidRPr="001D176A" w:rsidRDefault="006E76BC" w:rsidP="00062CB5">
      <w:pPr>
        <w:pStyle w:val="ListParagraph"/>
        <w:widowControl w:val="0"/>
        <w:numPr>
          <w:ilvl w:val="0"/>
          <w:numId w:val="17"/>
        </w:numPr>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La estructura de la Biblia  </w:t>
      </w:r>
    </w:p>
    <w:p w14:paraId="6B87FAB2" w14:textId="05F86ADD" w:rsidR="006E76BC" w:rsidRPr="001D176A" w:rsidRDefault="003758BA" w:rsidP="00062CB5">
      <w:pPr>
        <w:pStyle w:val="ListParagraph"/>
        <w:widowControl w:val="0"/>
        <w:numPr>
          <w:ilvl w:val="0"/>
          <w:numId w:val="17"/>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La formación del </w:t>
      </w:r>
      <w:r w:rsidR="00062CB5" w:rsidRPr="001D176A">
        <w:rPr>
          <w:rFonts w:ascii="Times New Roman" w:hAnsi="Times New Roman" w:cs="Times New Roman"/>
        </w:rPr>
        <w:t>Canon</w:t>
      </w:r>
      <w:r w:rsidR="006E76BC" w:rsidRPr="001D176A">
        <w:rPr>
          <w:rFonts w:ascii="Times New Roman" w:hAnsi="Times New Roman" w:cs="Times New Roman"/>
        </w:rPr>
        <w:t xml:space="preserve">  </w:t>
      </w:r>
    </w:p>
    <w:p w14:paraId="6006E25A" w14:textId="393F3870" w:rsidR="00062CB5" w:rsidRPr="001D176A" w:rsidRDefault="00062CB5" w:rsidP="00062CB5">
      <w:pPr>
        <w:pStyle w:val="ListParagraph"/>
        <w:widowControl w:val="0"/>
        <w:numPr>
          <w:ilvl w:val="0"/>
          <w:numId w:val="17"/>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Geografía del Antiguo Testamento</w:t>
      </w:r>
    </w:p>
    <w:p w14:paraId="5077AFEB" w14:textId="77777777" w:rsidR="003758BA" w:rsidRPr="001D176A" w:rsidRDefault="003758BA" w:rsidP="00062CB5">
      <w:pPr>
        <w:pStyle w:val="ListParagraph"/>
        <w:widowControl w:val="0"/>
        <w:tabs>
          <w:tab w:val="left" w:pos="220"/>
          <w:tab w:val="left" w:pos="720"/>
        </w:tabs>
        <w:autoSpaceDE w:val="0"/>
        <w:autoSpaceDN w:val="0"/>
        <w:adjustRightInd w:val="0"/>
        <w:spacing w:line="276" w:lineRule="auto"/>
        <w:rPr>
          <w:rFonts w:ascii="Times New Roman" w:hAnsi="Times New Roman" w:cs="Times New Roman"/>
        </w:rPr>
      </w:pPr>
    </w:p>
    <w:p w14:paraId="6D7D24E1" w14:textId="76A2C8E2" w:rsidR="00EB0F40" w:rsidRPr="001D176A" w:rsidRDefault="00865501" w:rsidP="00062CB5">
      <w:pPr>
        <w:widowControl w:val="0"/>
        <w:tabs>
          <w:tab w:val="left" w:pos="220"/>
          <w:tab w:val="left" w:pos="720"/>
        </w:tabs>
        <w:autoSpaceDE w:val="0"/>
        <w:autoSpaceDN w:val="0"/>
        <w:adjustRightInd w:val="0"/>
        <w:spacing w:line="276" w:lineRule="auto"/>
        <w:rPr>
          <w:rFonts w:ascii="Times New Roman" w:hAnsi="Times New Roman" w:cs="Times New Roman"/>
          <w:b/>
        </w:rPr>
      </w:pPr>
      <w:r w:rsidRPr="001D176A">
        <w:rPr>
          <w:rFonts w:ascii="Times New Roman" w:hAnsi="Times New Roman" w:cs="Times New Roman"/>
          <w:b/>
        </w:rPr>
        <w:t xml:space="preserve">III. </w:t>
      </w:r>
      <w:r w:rsidR="00BA7D45" w:rsidRPr="001D176A">
        <w:rPr>
          <w:rFonts w:ascii="Times New Roman" w:hAnsi="Times New Roman" w:cs="Times New Roman"/>
          <w:b/>
        </w:rPr>
        <w:t>La F</w:t>
      </w:r>
      <w:r w:rsidR="00EB0F40" w:rsidRPr="001D176A">
        <w:rPr>
          <w:rFonts w:ascii="Times New Roman" w:hAnsi="Times New Roman" w:cs="Times New Roman"/>
          <w:b/>
        </w:rPr>
        <w:t>ormación de Israel como Reino.</w:t>
      </w:r>
    </w:p>
    <w:p w14:paraId="5AA97340" w14:textId="6D5ED635" w:rsidR="006E76BC" w:rsidRPr="001D176A" w:rsidRDefault="00EB0F40" w:rsidP="00062CB5">
      <w:pPr>
        <w:pStyle w:val="ListParagraph"/>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El Pentateuco.  (eventos y personajes) </w:t>
      </w:r>
    </w:p>
    <w:p w14:paraId="699F6503" w14:textId="0FD39354" w:rsidR="00F65374" w:rsidRPr="001D176A" w:rsidRDefault="006E76BC" w:rsidP="00062CB5">
      <w:pPr>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El pueblo de Israel (formación, peregrinación, leyes)   </w:t>
      </w:r>
    </w:p>
    <w:p w14:paraId="005F9683" w14:textId="36C29BD5" w:rsidR="006E76BC" w:rsidRPr="001D176A" w:rsidRDefault="006E76BC" w:rsidP="00062CB5">
      <w:pPr>
        <w:pStyle w:val="ListParagraph"/>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D</w:t>
      </w:r>
      <w:r w:rsidR="00F65374" w:rsidRPr="001D176A">
        <w:rPr>
          <w:rFonts w:ascii="Times New Roman" w:hAnsi="Times New Roman" w:cs="Times New Roman"/>
        </w:rPr>
        <w:t xml:space="preserve">e Josué hasta Samuel. </w:t>
      </w:r>
    </w:p>
    <w:p w14:paraId="46022FDB" w14:textId="1B91327C" w:rsidR="005C60B3" w:rsidRPr="001D176A" w:rsidRDefault="006E76BC" w:rsidP="00DB23A8">
      <w:pPr>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La tierra prometida  </w:t>
      </w:r>
    </w:p>
    <w:p w14:paraId="79EFD510" w14:textId="12D3A17A" w:rsidR="005C60B3" w:rsidRPr="001D176A" w:rsidRDefault="005C60B3" w:rsidP="005C60B3">
      <w:pPr>
        <w:spacing w:line="276" w:lineRule="auto"/>
        <w:rPr>
          <w:rFonts w:ascii="Times New Roman" w:hAnsi="Times New Roman" w:cs="Times New Roman"/>
          <w:b/>
        </w:rPr>
      </w:pPr>
      <w:r w:rsidRPr="001D176A">
        <w:rPr>
          <w:rFonts w:ascii="Times New Roman" w:hAnsi="Times New Roman" w:cs="Times New Roman"/>
          <w:b/>
        </w:rPr>
        <w:t>IV. El Desarrollo de Israel como Reino</w:t>
      </w:r>
    </w:p>
    <w:p w14:paraId="506AB426" w14:textId="018AD461" w:rsidR="00BA7D45" w:rsidRPr="001D176A" w:rsidRDefault="006E76BC" w:rsidP="005C60B3">
      <w:pPr>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El ciclo de los jueces  </w:t>
      </w:r>
    </w:p>
    <w:p w14:paraId="72FF84F1" w14:textId="71BFFA0F" w:rsidR="00F65374" w:rsidRPr="001D176A" w:rsidRDefault="006E76BC" w:rsidP="00062CB5">
      <w:pPr>
        <w:pStyle w:val="ListParagraph"/>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Samuel (profeta, juez, sacerdote)  </w:t>
      </w:r>
      <w:r w:rsidR="007366B0" w:rsidRPr="001D176A">
        <w:rPr>
          <w:rFonts w:ascii="Times New Roman" w:hAnsi="Times New Roman" w:cs="Times New Roman"/>
        </w:rPr>
        <w:t xml:space="preserve"> </w:t>
      </w:r>
    </w:p>
    <w:p w14:paraId="55B39046" w14:textId="3DB11DB4" w:rsidR="006E76BC" w:rsidRPr="001D176A" w:rsidRDefault="005D6145" w:rsidP="00062CB5">
      <w:pPr>
        <w:pStyle w:val="ListParagraph"/>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La monarquía</w:t>
      </w:r>
      <w:r w:rsidR="00F65374" w:rsidRPr="001D176A">
        <w:rPr>
          <w:rFonts w:ascii="Times New Roman" w:hAnsi="Times New Roman" w:cs="Times New Roman"/>
        </w:rPr>
        <w:t>. Saúl y David</w:t>
      </w:r>
    </w:p>
    <w:p w14:paraId="08F43040" w14:textId="12A89A3D" w:rsidR="00436FD5" w:rsidRPr="001D176A" w:rsidRDefault="00436FD5" w:rsidP="00062CB5">
      <w:pPr>
        <w:pStyle w:val="ListParagraph"/>
        <w:widowControl w:val="0"/>
        <w:numPr>
          <w:ilvl w:val="0"/>
          <w:numId w:val="18"/>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lastRenderedPageBreak/>
        <w:t>Literatura de Sabiduría</w:t>
      </w:r>
    </w:p>
    <w:p w14:paraId="7A60039E" w14:textId="77777777" w:rsidR="003758BA" w:rsidRPr="001D176A" w:rsidRDefault="003758BA" w:rsidP="00062CB5">
      <w:pPr>
        <w:pStyle w:val="ListParagraph"/>
        <w:widowControl w:val="0"/>
        <w:tabs>
          <w:tab w:val="left" w:pos="220"/>
          <w:tab w:val="left" w:pos="720"/>
        </w:tabs>
        <w:autoSpaceDE w:val="0"/>
        <w:autoSpaceDN w:val="0"/>
        <w:adjustRightInd w:val="0"/>
        <w:spacing w:line="276" w:lineRule="auto"/>
        <w:rPr>
          <w:rFonts w:ascii="Times New Roman" w:hAnsi="Times New Roman" w:cs="Times New Roman"/>
        </w:rPr>
      </w:pPr>
    </w:p>
    <w:p w14:paraId="7F9C3584" w14:textId="45AC47D8" w:rsidR="00F65374" w:rsidRPr="001D176A" w:rsidRDefault="007366B0" w:rsidP="00062CB5">
      <w:pPr>
        <w:widowControl w:val="0"/>
        <w:tabs>
          <w:tab w:val="left" w:pos="220"/>
          <w:tab w:val="left" w:pos="720"/>
        </w:tabs>
        <w:autoSpaceDE w:val="0"/>
        <w:autoSpaceDN w:val="0"/>
        <w:adjustRightInd w:val="0"/>
        <w:spacing w:line="276" w:lineRule="auto"/>
        <w:rPr>
          <w:rFonts w:ascii="Times New Roman" w:hAnsi="Times New Roman" w:cs="Times New Roman"/>
          <w:b/>
        </w:rPr>
      </w:pPr>
      <w:r w:rsidRPr="001D176A">
        <w:rPr>
          <w:rFonts w:ascii="Times New Roman" w:hAnsi="Times New Roman" w:cs="Times New Roman"/>
          <w:b/>
        </w:rPr>
        <w:t xml:space="preserve">IV. </w:t>
      </w:r>
      <w:r w:rsidR="00F65374" w:rsidRPr="001D176A">
        <w:rPr>
          <w:rFonts w:ascii="Times New Roman" w:hAnsi="Times New Roman" w:cs="Times New Roman"/>
          <w:b/>
        </w:rPr>
        <w:t>Destrucción de Israel como Reino</w:t>
      </w:r>
    </w:p>
    <w:p w14:paraId="4921265D" w14:textId="77777777" w:rsidR="00436FD5" w:rsidRPr="001D176A" w:rsidRDefault="00436FD5"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División del reino.</w:t>
      </w:r>
    </w:p>
    <w:p w14:paraId="64B2C085" w14:textId="2BB0D8B1" w:rsidR="006E76BC" w:rsidRPr="001D176A" w:rsidRDefault="00436FD5"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 xml:space="preserve">Contexto General </w:t>
      </w:r>
      <w:r w:rsidR="00422429" w:rsidRPr="001D176A">
        <w:rPr>
          <w:rFonts w:ascii="Times New Roman" w:hAnsi="Times New Roman" w:cs="Times New Roman"/>
        </w:rPr>
        <w:t xml:space="preserve">y Destrucción del </w:t>
      </w:r>
      <w:r w:rsidRPr="001D176A">
        <w:rPr>
          <w:rFonts w:ascii="Times New Roman" w:hAnsi="Times New Roman" w:cs="Times New Roman"/>
        </w:rPr>
        <w:t>Reino del Norte.</w:t>
      </w:r>
    </w:p>
    <w:p w14:paraId="03BB9F65" w14:textId="54E2532F" w:rsidR="00436FD5" w:rsidRPr="001D176A" w:rsidRDefault="00436FD5"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 xml:space="preserve">Destrucción del Reino del Norte. </w:t>
      </w:r>
    </w:p>
    <w:p w14:paraId="645D15D4" w14:textId="3A75D8BD" w:rsidR="00F65374" w:rsidRPr="001D176A" w:rsidRDefault="00F65374"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 xml:space="preserve">Profetas y </w:t>
      </w:r>
      <w:r w:rsidR="00694EF7" w:rsidRPr="001D176A">
        <w:rPr>
          <w:rFonts w:ascii="Times New Roman" w:hAnsi="Times New Roman" w:cs="Times New Roman"/>
        </w:rPr>
        <w:t>Profecías</w:t>
      </w:r>
      <w:r w:rsidR="00422429" w:rsidRPr="001D176A">
        <w:rPr>
          <w:rFonts w:ascii="Times New Roman" w:hAnsi="Times New Roman" w:cs="Times New Roman"/>
        </w:rPr>
        <w:t xml:space="preserve"> </w:t>
      </w:r>
      <w:r w:rsidR="00436FD5" w:rsidRPr="001D176A">
        <w:rPr>
          <w:rFonts w:ascii="Times New Roman" w:hAnsi="Times New Roman" w:cs="Times New Roman"/>
        </w:rPr>
        <w:t>(Elías y Eliseo, Jonás, Amos Oseas)</w:t>
      </w:r>
    </w:p>
    <w:p w14:paraId="7E11871D" w14:textId="5B8307B0" w:rsidR="00694EF7" w:rsidRPr="001D176A" w:rsidRDefault="00422429"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Panorama General del Reino del Sur</w:t>
      </w:r>
    </w:p>
    <w:p w14:paraId="4CCADFAD" w14:textId="1DF3C98A" w:rsidR="00422429" w:rsidRPr="001D176A" w:rsidRDefault="00422429"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Reyes del Reino del Sur</w:t>
      </w:r>
    </w:p>
    <w:p w14:paraId="2C8776DF" w14:textId="3DC1AE49" w:rsidR="00422429" w:rsidRPr="001D176A" w:rsidRDefault="00422429"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Profetas Y Profecías</w:t>
      </w:r>
      <w:r w:rsidR="00BF502E" w:rsidRPr="001D176A">
        <w:rPr>
          <w:rFonts w:ascii="Times New Roman" w:hAnsi="Times New Roman" w:cs="Times New Roman"/>
        </w:rPr>
        <w:t xml:space="preserve"> (Isaías, Miqueas, Nahum, </w:t>
      </w:r>
      <w:proofErr w:type="spellStart"/>
      <w:r w:rsidR="00BF502E" w:rsidRPr="001D176A">
        <w:rPr>
          <w:rFonts w:ascii="Times New Roman" w:hAnsi="Times New Roman" w:cs="Times New Roman"/>
        </w:rPr>
        <w:t>Habacub</w:t>
      </w:r>
      <w:proofErr w:type="spellEnd"/>
      <w:r w:rsidR="00BF502E" w:rsidRPr="001D176A">
        <w:rPr>
          <w:rFonts w:ascii="Times New Roman" w:hAnsi="Times New Roman" w:cs="Times New Roman"/>
        </w:rPr>
        <w:t>, Sofonías, Jeremías)</w:t>
      </w:r>
    </w:p>
    <w:p w14:paraId="4068E99E" w14:textId="7CC356A2" w:rsidR="00BF502E" w:rsidRPr="001D176A" w:rsidRDefault="00694EF7"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Exilio</w:t>
      </w:r>
      <w:r w:rsidR="00B47BE3" w:rsidRPr="001D176A">
        <w:rPr>
          <w:rFonts w:ascii="Times New Roman" w:hAnsi="Times New Roman" w:cs="Times New Roman"/>
        </w:rPr>
        <w:t xml:space="preserve">. </w:t>
      </w:r>
      <w:r w:rsidR="00BF502E" w:rsidRPr="001D176A">
        <w:rPr>
          <w:rFonts w:ascii="Times New Roman" w:hAnsi="Times New Roman" w:cs="Times New Roman"/>
        </w:rPr>
        <w:t>(Ezequiel, Daniel)</w:t>
      </w:r>
    </w:p>
    <w:p w14:paraId="5016B40D" w14:textId="12063A3B" w:rsidR="00062CB5" w:rsidRPr="001D176A" w:rsidRDefault="00062CB5" w:rsidP="00062CB5">
      <w:pPr>
        <w:pStyle w:val="ListParagraph"/>
        <w:widowControl w:val="0"/>
        <w:numPr>
          <w:ilvl w:val="0"/>
          <w:numId w:val="19"/>
        </w:numPr>
        <w:tabs>
          <w:tab w:val="left" w:pos="220"/>
          <w:tab w:val="left" w:pos="720"/>
        </w:tabs>
        <w:autoSpaceDE w:val="0"/>
        <w:autoSpaceDN w:val="0"/>
        <w:adjustRightInd w:val="0"/>
        <w:spacing w:line="276" w:lineRule="auto"/>
        <w:ind w:left="810"/>
        <w:rPr>
          <w:rFonts w:ascii="Times New Roman" w:hAnsi="Times New Roman" w:cs="Times New Roman"/>
        </w:rPr>
      </w:pPr>
      <w:r w:rsidRPr="001D176A">
        <w:rPr>
          <w:rFonts w:ascii="Times New Roman" w:hAnsi="Times New Roman" w:cs="Times New Roman"/>
        </w:rPr>
        <w:t>Esther</w:t>
      </w:r>
    </w:p>
    <w:p w14:paraId="3A66940F" w14:textId="3F562284" w:rsidR="00B47BE3" w:rsidRPr="001D176A" w:rsidRDefault="00B47BE3" w:rsidP="00062CB5">
      <w:pPr>
        <w:pStyle w:val="ListParagraph"/>
        <w:widowControl w:val="0"/>
        <w:tabs>
          <w:tab w:val="left" w:pos="220"/>
          <w:tab w:val="left" w:pos="720"/>
        </w:tabs>
        <w:autoSpaceDE w:val="0"/>
        <w:autoSpaceDN w:val="0"/>
        <w:adjustRightInd w:val="0"/>
        <w:spacing w:line="276" w:lineRule="auto"/>
        <w:ind w:left="810"/>
        <w:rPr>
          <w:rFonts w:ascii="Times New Roman" w:hAnsi="Times New Roman" w:cs="Times New Roman"/>
        </w:rPr>
      </w:pPr>
    </w:p>
    <w:p w14:paraId="681BF533" w14:textId="7D4CF2E5" w:rsidR="00694EF7" w:rsidRPr="001D176A" w:rsidRDefault="007366B0" w:rsidP="00062CB5">
      <w:pPr>
        <w:widowControl w:val="0"/>
        <w:tabs>
          <w:tab w:val="left" w:pos="220"/>
          <w:tab w:val="left" w:pos="720"/>
        </w:tabs>
        <w:autoSpaceDE w:val="0"/>
        <w:autoSpaceDN w:val="0"/>
        <w:adjustRightInd w:val="0"/>
        <w:spacing w:line="276" w:lineRule="auto"/>
        <w:rPr>
          <w:rFonts w:ascii="Times New Roman" w:hAnsi="Times New Roman" w:cs="Times New Roman"/>
          <w:b/>
        </w:rPr>
      </w:pPr>
      <w:r w:rsidRPr="001D176A">
        <w:rPr>
          <w:rFonts w:ascii="Times New Roman" w:hAnsi="Times New Roman" w:cs="Times New Roman"/>
          <w:b/>
        </w:rPr>
        <w:t xml:space="preserve">V. </w:t>
      </w:r>
      <w:r w:rsidR="00694EF7" w:rsidRPr="001D176A">
        <w:rPr>
          <w:rFonts w:ascii="Times New Roman" w:hAnsi="Times New Roman" w:cs="Times New Roman"/>
          <w:b/>
        </w:rPr>
        <w:t xml:space="preserve">Restauración de Israel como Nación </w:t>
      </w:r>
    </w:p>
    <w:p w14:paraId="69367348" w14:textId="447ED9A5" w:rsidR="00694EF7" w:rsidRPr="001D176A" w:rsidRDefault="00694EF7" w:rsidP="00062CB5">
      <w:pPr>
        <w:pStyle w:val="ListParagraph"/>
        <w:widowControl w:val="0"/>
        <w:numPr>
          <w:ilvl w:val="0"/>
          <w:numId w:val="20"/>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Profetas y Profecías</w:t>
      </w:r>
      <w:r w:rsidR="00543637" w:rsidRPr="001D176A">
        <w:rPr>
          <w:rFonts w:ascii="Times New Roman" w:hAnsi="Times New Roman" w:cs="Times New Roman"/>
        </w:rPr>
        <w:t>. (</w:t>
      </w:r>
      <w:r w:rsidR="00BF502E" w:rsidRPr="001D176A">
        <w:rPr>
          <w:rFonts w:ascii="Times New Roman" w:hAnsi="Times New Roman" w:cs="Times New Roman"/>
        </w:rPr>
        <w:t>Daniel, Hageo, Zacarías, Joel, Malaquías)</w:t>
      </w:r>
    </w:p>
    <w:p w14:paraId="67B8BF69" w14:textId="2EC98F67" w:rsidR="00B47BE3" w:rsidRPr="001D176A" w:rsidRDefault="00B47BE3" w:rsidP="00062CB5">
      <w:pPr>
        <w:pStyle w:val="ListParagraph"/>
        <w:widowControl w:val="0"/>
        <w:numPr>
          <w:ilvl w:val="0"/>
          <w:numId w:val="20"/>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Zorobabel y el templo  </w:t>
      </w:r>
    </w:p>
    <w:p w14:paraId="35940652" w14:textId="3C686E4E" w:rsidR="00B47BE3" w:rsidRPr="001D176A" w:rsidRDefault="00543637" w:rsidP="00062CB5">
      <w:pPr>
        <w:widowControl w:val="0"/>
        <w:numPr>
          <w:ilvl w:val="0"/>
          <w:numId w:val="20"/>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Esdras y</w:t>
      </w:r>
      <w:r w:rsidR="00B47BE3" w:rsidRPr="001D176A">
        <w:rPr>
          <w:rFonts w:ascii="Times New Roman" w:hAnsi="Times New Roman" w:cs="Times New Roman"/>
        </w:rPr>
        <w:t xml:space="preserve"> Nehemías</w:t>
      </w:r>
      <w:r w:rsidRPr="001D176A">
        <w:rPr>
          <w:rFonts w:ascii="Times New Roman" w:hAnsi="Times New Roman" w:cs="Times New Roman"/>
        </w:rPr>
        <w:t>. Reformas</w:t>
      </w:r>
    </w:p>
    <w:p w14:paraId="26147883" w14:textId="77777777" w:rsidR="003758BA" w:rsidRPr="001D176A" w:rsidRDefault="003758BA" w:rsidP="00062CB5">
      <w:pPr>
        <w:widowControl w:val="0"/>
        <w:tabs>
          <w:tab w:val="left" w:pos="220"/>
          <w:tab w:val="left" w:pos="720"/>
        </w:tabs>
        <w:autoSpaceDE w:val="0"/>
        <w:autoSpaceDN w:val="0"/>
        <w:adjustRightInd w:val="0"/>
        <w:spacing w:line="276" w:lineRule="auto"/>
        <w:ind w:left="720"/>
        <w:rPr>
          <w:rFonts w:ascii="Times New Roman" w:hAnsi="Times New Roman" w:cs="Times New Roman"/>
        </w:rPr>
      </w:pPr>
    </w:p>
    <w:p w14:paraId="4BB21406" w14:textId="477B362A" w:rsidR="00865501" w:rsidRPr="001D176A" w:rsidRDefault="001421F5" w:rsidP="00062CB5">
      <w:pPr>
        <w:widowControl w:val="0"/>
        <w:tabs>
          <w:tab w:val="left" w:pos="220"/>
          <w:tab w:val="left" w:pos="720"/>
        </w:tabs>
        <w:autoSpaceDE w:val="0"/>
        <w:autoSpaceDN w:val="0"/>
        <w:adjustRightInd w:val="0"/>
        <w:spacing w:line="276" w:lineRule="auto"/>
        <w:ind w:left="-360"/>
        <w:rPr>
          <w:rFonts w:ascii="Times New Roman" w:hAnsi="Times New Roman" w:cs="Times New Roman"/>
          <w:b/>
        </w:rPr>
      </w:pPr>
      <w:r w:rsidRPr="001D176A">
        <w:rPr>
          <w:rFonts w:ascii="Times New Roman" w:hAnsi="Times New Roman" w:cs="Times New Roman"/>
          <w:b/>
        </w:rPr>
        <w:t xml:space="preserve">     </w:t>
      </w:r>
      <w:r w:rsidR="007366B0" w:rsidRPr="001D176A">
        <w:rPr>
          <w:rFonts w:ascii="Times New Roman" w:hAnsi="Times New Roman" w:cs="Times New Roman"/>
          <w:b/>
        </w:rPr>
        <w:t xml:space="preserve">VI. </w:t>
      </w:r>
      <w:r w:rsidR="00B47BE3" w:rsidRPr="001D176A">
        <w:rPr>
          <w:rFonts w:ascii="Times New Roman" w:hAnsi="Times New Roman" w:cs="Times New Roman"/>
          <w:b/>
        </w:rPr>
        <w:t>400 añ</w:t>
      </w:r>
      <w:r w:rsidR="00865501" w:rsidRPr="001D176A">
        <w:rPr>
          <w:rFonts w:ascii="Times New Roman" w:hAnsi="Times New Roman" w:cs="Times New Roman"/>
          <w:b/>
        </w:rPr>
        <w:t>os (periodo Inter</w:t>
      </w:r>
      <w:r w:rsidR="007366B0" w:rsidRPr="001D176A">
        <w:rPr>
          <w:rFonts w:ascii="Times New Roman" w:hAnsi="Times New Roman" w:cs="Times New Roman"/>
          <w:b/>
        </w:rPr>
        <w:t>-</w:t>
      </w:r>
      <w:r w:rsidR="00865501" w:rsidRPr="001D176A">
        <w:rPr>
          <w:rFonts w:ascii="Times New Roman" w:hAnsi="Times New Roman" w:cs="Times New Roman"/>
          <w:b/>
        </w:rPr>
        <w:t>testamentario)</w:t>
      </w:r>
    </w:p>
    <w:p w14:paraId="42BB8532" w14:textId="2279E407" w:rsidR="004D35C3" w:rsidRPr="001D176A" w:rsidRDefault="004D35C3" w:rsidP="00062CB5">
      <w:pPr>
        <w:pStyle w:val="ListParagraph"/>
        <w:widowControl w:val="0"/>
        <w:numPr>
          <w:ilvl w:val="0"/>
          <w:numId w:val="21"/>
        </w:numPr>
        <w:tabs>
          <w:tab w:val="left" w:pos="220"/>
          <w:tab w:val="left" w:pos="720"/>
        </w:tabs>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Generalidades</w:t>
      </w:r>
    </w:p>
    <w:p w14:paraId="72D41181" w14:textId="77777777" w:rsidR="006369D6" w:rsidRPr="001D176A" w:rsidRDefault="006369D6" w:rsidP="00062CB5">
      <w:pPr>
        <w:spacing w:line="276" w:lineRule="auto"/>
        <w:rPr>
          <w:rFonts w:ascii="Times New Roman" w:hAnsi="Times New Roman" w:cs="Times New Roman"/>
        </w:rPr>
      </w:pPr>
    </w:p>
    <w:p w14:paraId="321F56E9" w14:textId="64D93463" w:rsidR="0014222C" w:rsidRPr="001D176A" w:rsidRDefault="00D63F50" w:rsidP="007C4F98">
      <w:pPr>
        <w:spacing w:line="276" w:lineRule="auto"/>
        <w:rPr>
          <w:rFonts w:ascii="Times New Roman" w:hAnsi="Times New Roman" w:cs="Times New Roman"/>
          <w:b/>
          <w:bCs/>
        </w:rPr>
      </w:pPr>
      <w:r w:rsidRPr="001D176A">
        <w:rPr>
          <w:rFonts w:ascii="Times New Roman" w:hAnsi="Times New Roman" w:cs="Times New Roman"/>
          <w:b/>
          <w:bCs/>
        </w:rPr>
        <w:t>Políticas académicas/ministeriales:</w:t>
      </w:r>
    </w:p>
    <w:p w14:paraId="25B7DFDF"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Asistencia:</w:t>
      </w:r>
    </w:p>
    <w:p w14:paraId="1A14430F"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Se requiere que los estudiantes asistan a todas las clases debido a que es una clase presencial en modo intensivo. Si no asiste al menos al 80% (14 horas) del tiempo mínimo requerido para asistir (18 horas), se producirá una falla automática del curso. Todas las ausencias dentro de esa ventana del 20% deben ser aprobadas por el profesor antes del día de la clase, por escrito (por ejemplo, correo electrónico). No pida permiso para ser excusado durante la clase o después de que la ausencia ya haya ocurrido.</w:t>
      </w:r>
    </w:p>
    <w:p w14:paraId="165D5026" w14:textId="77777777" w:rsidR="00D63F50" w:rsidRPr="001D176A" w:rsidRDefault="00D63F50" w:rsidP="00062CB5">
      <w:pPr>
        <w:spacing w:line="276" w:lineRule="auto"/>
        <w:rPr>
          <w:rFonts w:ascii="Times New Roman" w:hAnsi="Times New Roman" w:cs="Times New Roman"/>
          <w:b/>
          <w:bCs/>
        </w:rPr>
      </w:pPr>
    </w:p>
    <w:p w14:paraId="14D8700A"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 xml:space="preserve">Aprobación del curso: </w:t>
      </w:r>
    </w:p>
    <w:p w14:paraId="4E4EE5E1"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Los estudiantes deben obtener una “C” o más para pasar el curso y recibir crédito para la ordenación.</w:t>
      </w:r>
    </w:p>
    <w:p w14:paraId="43D5D60F" w14:textId="77777777" w:rsidR="00D63F50" w:rsidRPr="001D176A" w:rsidRDefault="00D63F50" w:rsidP="00062CB5">
      <w:pPr>
        <w:spacing w:line="276" w:lineRule="auto"/>
        <w:rPr>
          <w:rFonts w:ascii="Times New Roman" w:hAnsi="Times New Roman" w:cs="Times New Roman"/>
          <w:b/>
          <w:bCs/>
        </w:rPr>
      </w:pPr>
    </w:p>
    <w:p w14:paraId="2C4A72AD" w14:textId="77777777" w:rsidR="00DB23A8" w:rsidRPr="001D176A" w:rsidRDefault="00DB23A8" w:rsidP="00062CB5">
      <w:pPr>
        <w:spacing w:line="276" w:lineRule="auto"/>
        <w:rPr>
          <w:rFonts w:ascii="Times New Roman" w:hAnsi="Times New Roman" w:cs="Times New Roman"/>
          <w:b/>
          <w:bCs/>
        </w:rPr>
      </w:pPr>
    </w:p>
    <w:p w14:paraId="3F1E1018" w14:textId="77777777" w:rsidR="00DB23A8" w:rsidRPr="001D176A" w:rsidRDefault="00DB23A8" w:rsidP="00062CB5">
      <w:pPr>
        <w:spacing w:line="276" w:lineRule="auto"/>
        <w:rPr>
          <w:rFonts w:ascii="Times New Roman" w:hAnsi="Times New Roman" w:cs="Times New Roman"/>
          <w:b/>
          <w:bCs/>
        </w:rPr>
      </w:pPr>
    </w:p>
    <w:p w14:paraId="7D81D7CF"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Fecha de vencimiento:</w:t>
      </w:r>
    </w:p>
    <w:p w14:paraId="794122A5"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Todas las asignaciones vencen en la fecha indicada en el plan de estudios o comunicada verbalmente por el instructor. Los profesores están obligados a presentar calificaciones a Educación y Desarrollo del Clero en un máximo de 12 semanas después del último día de clase.</w:t>
      </w:r>
    </w:p>
    <w:p w14:paraId="52DB1D49"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lastRenderedPageBreak/>
        <w:t>Las asignaciones post-curso pueden ser presentadas al profesor a más tardar 8 semanas después del</w:t>
      </w:r>
    </w:p>
    <w:p w14:paraId="3AFF5169"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último día de clase. Las asignaciones no enviadas en la fecha de vencimiento resultarán en un "0"</w:t>
      </w:r>
    </w:p>
    <w:p w14:paraId="6FE30574"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automático para la asignación.</w:t>
      </w:r>
    </w:p>
    <w:p w14:paraId="73552AF3" w14:textId="77777777" w:rsidR="00D63F50" w:rsidRPr="001D176A" w:rsidRDefault="00D63F50" w:rsidP="00062CB5">
      <w:pPr>
        <w:spacing w:line="276" w:lineRule="auto"/>
        <w:rPr>
          <w:rFonts w:ascii="Times New Roman" w:hAnsi="Times New Roman" w:cs="Times New Roman"/>
        </w:rPr>
      </w:pPr>
    </w:p>
    <w:p w14:paraId="255D9734"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Extensiones:</w:t>
      </w:r>
    </w:p>
    <w:p w14:paraId="127E6129"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Las extensiones pueden ser otorgadas (pero no están garantizadas) por enfermedad, lesiones graves o muerte en la familia inmediata del estudiante o por circunstancias atenuantes similares. En caso de duda, póngase en contacto con el profesor. Además, ningún trabajo asignado será aceptado después de la fecha de vencimiento final, a menos que se haya concedido una extensión por escrito (por ejemplo, correo electrónico) del profesor. ¡La comunicación es la clave! Los profesores pueden reducir la calificación de un estudiante en un 20% cada semana después de la fecha de vencimiento (incluso en el caso de extensiones aprobadas). Educación y Desarrollo del Clero se reserva el derecho de rechazar la extensión cuando lo considere necesario.</w:t>
      </w:r>
    </w:p>
    <w:p w14:paraId="15622F60" w14:textId="77777777" w:rsidR="00D63F50" w:rsidRPr="001D176A" w:rsidRDefault="00D63F50" w:rsidP="00062CB5">
      <w:pPr>
        <w:spacing w:line="276" w:lineRule="auto"/>
        <w:rPr>
          <w:rFonts w:ascii="Times New Roman" w:hAnsi="Times New Roman" w:cs="Times New Roman"/>
        </w:rPr>
      </w:pPr>
    </w:p>
    <w:p w14:paraId="72C0224E"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Trabajos Escritos:</w:t>
      </w:r>
    </w:p>
    <w:p w14:paraId="4FF0FF86"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 xml:space="preserve">Todos los trabajos escritos deben ser hechos en computadora. Los escritos deben ser a doble espacio en papel 8.5 x 11, usando fuente de 12 puntos en un estilo de tipo normal, en Times New </w:t>
      </w:r>
      <w:proofErr w:type="spellStart"/>
      <w:r w:rsidRPr="001D176A">
        <w:rPr>
          <w:rFonts w:ascii="Times New Roman" w:hAnsi="Times New Roman" w:cs="Times New Roman"/>
        </w:rPr>
        <w:t>Roman</w:t>
      </w:r>
      <w:proofErr w:type="spellEnd"/>
      <w:r w:rsidRPr="001D176A">
        <w:rPr>
          <w:rFonts w:ascii="Times New Roman" w:hAnsi="Times New Roman" w:cs="Times New Roman"/>
        </w:rPr>
        <w:t>. Los márgenes deben ser de 1 "en todos los lados. Cada artículo debe incluir al menos: nombre completo del estudiante, título del curso y fecha. Es aconsejable incluir su nombre en cada página del papel.</w:t>
      </w:r>
    </w:p>
    <w:p w14:paraId="6B8794D0" w14:textId="77777777" w:rsidR="00D63F50" w:rsidRPr="001D176A" w:rsidRDefault="00D63F50" w:rsidP="00062CB5">
      <w:pPr>
        <w:spacing w:line="276" w:lineRule="auto"/>
        <w:rPr>
          <w:rFonts w:ascii="Times New Roman" w:hAnsi="Times New Roman" w:cs="Times New Roman"/>
        </w:rPr>
      </w:pPr>
    </w:p>
    <w:p w14:paraId="4B64E74C"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Fecha límite para la ordenación:</w:t>
      </w:r>
    </w:p>
    <w:p w14:paraId="790A32A3"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Si el estudiante es un candidato para la ordenación en un año determinado, el trabajo del curso debe ser completado de la siguiente manera: la fecha final de presentación de la calificación (12 semanas después del último día de clase) debe ser al menos 40 días antes de la conferencia del  distrito del estudiante. Los profesores no están obligados a cumplir con las solicitudes de presentación de calificaciones antes de este plazo.</w:t>
      </w:r>
    </w:p>
    <w:p w14:paraId="174583DD" w14:textId="77777777" w:rsidR="00D63F50" w:rsidRPr="001D176A" w:rsidRDefault="00D63F50" w:rsidP="00062CB5">
      <w:pPr>
        <w:spacing w:line="276" w:lineRule="auto"/>
        <w:rPr>
          <w:rFonts w:ascii="Times New Roman" w:hAnsi="Times New Roman" w:cs="Times New Roman"/>
          <w:b/>
          <w:bCs/>
        </w:rPr>
      </w:pPr>
    </w:p>
    <w:p w14:paraId="60E07772"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Plagio:</w:t>
      </w:r>
    </w:p>
    <w:p w14:paraId="1E53392B"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 xml:space="preserve">Se espera que los estudiantes ministeriales de la Iglesia </w:t>
      </w:r>
      <w:proofErr w:type="spellStart"/>
      <w:r w:rsidRPr="001D176A">
        <w:rPr>
          <w:rFonts w:ascii="Times New Roman" w:hAnsi="Times New Roman" w:cs="Times New Roman"/>
        </w:rPr>
        <w:t>Wesleyana</w:t>
      </w:r>
      <w:proofErr w:type="spellEnd"/>
      <w:r w:rsidRPr="001D176A">
        <w:rPr>
          <w:rFonts w:ascii="Times New Roman" w:hAnsi="Times New Roman" w:cs="Times New Roman"/>
        </w:rPr>
        <w:t xml:space="preserve"> exhiban honestidad e integridad en su vida y trabajo personal, profesional y académico. Como cristianos, estamos llamados a un alto nivel de honestidad. Como tal, los estudiantes en nuestros cursos de capacitación ministerial están obligados a cumplir con estrictas directrices académicas.</w:t>
      </w:r>
    </w:p>
    <w:p w14:paraId="79C4D78C" w14:textId="77777777" w:rsidR="00D63F50" w:rsidRPr="001D176A" w:rsidRDefault="00D63F50" w:rsidP="00062CB5">
      <w:pPr>
        <w:spacing w:line="276" w:lineRule="auto"/>
        <w:rPr>
          <w:rFonts w:ascii="Times New Roman" w:hAnsi="Times New Roman" w:cs="Times New Roman"/>
          <w:i/>
        </w:rPr>
      </w:pPr>
      <w:r w:rsidRPr="001D176A">
        <w:rPr>
          <w:rFonts w:ascii="Times New Roman" w:hAnsi="Times New Roman" w:cs="Times New Roman"/>
          <w:i/>
        </w:rPr>
        <w:t xml:space="preserve">Lo siguiente es tomado prestado de la Oklahoma </w:t>
      </w:r>
      <w:proofErr w:type="spellStart"/>
      <w:r w:rsidRPr="001D176A">
        <w:rPr>
          <w:rFonts w:ascii="Times New Roman" w:hAnsi="Times New Roman" w:cs="Times New Roman"/>
          <w:i/>
        </w:rPr>
        <w:t>Wesleyan</w:t>
      </w:r>
      <w:proofErr w:type="spellEnd"/>
      <w:r w:rsidRPr="001D176A">
        <w:rPr>
          <w:rFonts w:ascii="Times New Roman" w:hAnsi="Times New Roman" w:cs="Times New Roman"/>
          <w:i/>
        </w:rPr>
        <w:t xml:space="preserve"> </w:t>
      </w:r>
      <w:proofErr w:type="spellStart"/>
      <w:r w:rsidRPr="001D176A">
        <w:rPr>
          <w:rFonts w:ascii="Times New Roman" w:hAnsi="Times New Roman" w:cs="Times New Roman"/>
          <w:i/>
        </w:rPr>
        <w:t>University</w:t>
      </w:r>
      <w:proofErr w:type="spellEnd"/>
      <w:r w:rsidRPr="001D176A">
        <w:rPr>
          <w:rFonts w:ascii="Times New Roman" w:hAnsi="Times New Roman" w:cs="Times New Roman"/>
          <w:i/>
        </w:rPr>
        <w:t xml:space="preserve">, </w:t>
      </w:r>
      <w:proofErr w:type="spellStart"/>
      <w:r w:rsidRPr="001D176A">
        <w:rPr>
          <w:rFonts w:ascii="Times New Roman" w:hAnsi="Times New Roman" w:cs="Times New Roman"/>
          <w:i/>
        </w:rPr>
        <w:t>Undergraduate</w:t>
      </w:r>
      <w:proofErr w:type="spellEnd"/>
      <w:r w:rsidRPr="001D176A">
        <w:rPr>
          <w:rFonts w:ascii="Times New Roman" w:hAnsi="Times New Roman" w:cs="Times New Roman"/>
          <w:i/>
        </w:rPr>
        <w:t xml:space="preserve"> </w:t>
      </w:r>
      <w:proofErr w:type="spellStart"/>
      <w:r w:rsidRPr="001D176A">
        <w:rPr>
          <w:rFonts w:ascii="Times New Roman" w:hAnsi="Times New Roman" w:cs="Times New Roman"/>
          <w:i/>
        </w:rPr>
        <w:t>Catalog</w:t>
      </w:r>
      <w:proofErr w:type="spellEnd"/>
    </w:p>
    <w:p w14:paraId="0F8E0727" w14:textId="77777777" w:rsidR="00D63F50" w:rsidRPr="001D176A" w:rsidRDefault="00D63F50" w:rsidP="00062CB5">
      <w:pPr>
        <w:spacing w:line="276" w:lineRule="auto"/>
        <w:rPr>
          <w:rFonts w:ascii="Times New Roman" w:hAnsi="Times New Roman" w:cs="Times New Roman"/>
          <w:i/>
        </w:rPr>
      </w:pPr>
      <w:r w:rsidRPr="001D176A">
        <w:rPr>
          <w:rFonts w:ascii="Times New Roman" w:hAnsi="Times New Roman" w:cs="Times New Roman"/>
          <w:i/>
        </w:rPr>
        <w:t xml:space="preserve">2015-2016, </w:t>
      </w:r>
      <w:proofErr w:type="spellStart"/>
      <w:r w:rsidRPr="001D176A">
        <w:rPr>
          <w:rFonts w:ascii="Times New Roman" w:hAnsi="Times New Roman" w:cs="Times New Roman"/>
          <w:i/>
        </w:rPr>
        <w:t>Traditional</w:t>
      </w:r>
      <w:proofErr w:type="spellEnd"/>
      <w:r w:rsidRPr="001D176A">
        <w:rPr>
          <w:rFonts w:ascii="Times New Roman" w:hAnsi="Times New Roman" w:cs="Times New Roman"/>
          <w:i/>
        </w:rPr>
        <w:t xml:space="preserve"> </w:t>
      </w:r>
      <w:proofErr w:type="spellStart"/>
      <w:r w:rsidRPr="001D176A">
        <w:rPr>
          <w:rFonts w:ascii="Times New Roman" w:hAnsi="Times New Roman" w:cs="Times New Roman"/>
          <w:i/>
        </w:rPr>
        <w:t>Studies</w:t>
      </w:r>
      <w:proofErr w:type="spellEnd"/>
      <w:r w:rsidRPr="001D176A">
        <w:rPr>
          <w:rFonts w:ascii="Times New Roman" w:hAnsi="Times New Roman" w:cs="Times New Roman"/>
          <w:i/>
        </w:rPr>
        <w:t>:</w:t>
      </w:r>
    </w:p>
    <w:p w14:paraId="56B52F38"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Plagio - Se define como ofrecer el trabajo de otro como propio. Es un intento de engañar al implicar que uno ha hecho un trabajo que fue hecho por otro. Los profesores y los estudiantes tienen el honor de demostrar que las ideas y palabras coinciden con las fuentes utilizadas y, por tanto, demuestran que se ha realizado una investigación honesta. Ejemplos de plagio incluyen (pero no se limitan a) lo siguiente:</w:t>
      </w:r>
    </w:p>
    <w:p w14:paraId="7FE15F31"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lastRenderedPageBreak/>
        <w:t>1. Copiar todo o parte de un tema, examen, papel, informe de lectura de la biblioteca u otro trabajo escrito de la producción de otra persona</w:t>
      </w:r>
    </w:p>
    <w:p w14:paraId="040DD191"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2. Presentar como propia obra aquello que fue hecho total o parcialmente por otro para que el profesor aparente ser más preciso o más hábil en el trabajo de uno de lo que realmente es</w:t>
      </w:r>
    </w:p>
    <w:p w14:paraId="212D5768"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3. Citar material de cualquier fuente sin la documentación apropiada</w:t>
      </w:r>
    </w:p>
    <w:p w14:paraId="637EFF4E"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4. Resumir o parafrasear desde cualquier fuente sin documentación adecuada</w:t>
      </w:r>
    </w:p>
    <w:p w14:paraId="1A153AF7"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5. Representación falsa de documentación o recursos</w:t>
      </w:r>
    </w:p>
    <w:p w14:paraId="3B83D139"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6. Utilizando en informes o revisiones de libros la opinión de un crítico literario profesional o de</w:t>
      </w:r>
    </w:p>
    <w:p w14:paraId="4AFE5A16"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un amigo del campus como si fuera el propio pensamiento original</w:t>
      </w:r>
    </w:p>
    <w:p w14:paraId="1AD2EACA"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7. Enviar las respuestas del libro de trabajo copiadas de otra persona o trabajar en un grupo y presentar un conjunto idéntico de respuestas para cada miembro del grupo sin permiso explícito del profesor</w:t>
      </w:r>
    </w:p>
    <w:p w14:paraId="28861755" w14:textId="77777777" w:rsidR="00D63F50" w:rsidRPr="001D176A" w:rsidRDefault="00D63F50" w:rsidP="00062CB5">
      <w:pPr>
        <w:spacing w:line="276" w:lineRule="auto"/>
        <w:rPr>
          <w:rFonts w:ascii="Times New Roman" w:hAnsi="Times New Roman" w:cs="Times New Roman"/>
        </w:rPr>
      </w:pPr>
    </w:p>
    <w:p w14:paraId="3B39EA73" w14:textId="77777777" w:rsidR="00D63F50" w:rsidRPr="001D176A" w:rsidRDefault="00D63F50" w:rsidP="00062CB5">
      <w:pPr>
        <w:spacing w:line="276" w:lineRule="auto"/>
        <w:rPr>
          <w:rFonts w:ascii="Times New Roman" w:hAnsi="Times New Roman" w:cs="Times New Roman"/>
          <w:b/>
          <w:bCs/>
        </w:rPr>
      </w:pPr>
      <w:r w:rsidRPr="001D176A">
        <w:rPr>
          <w:rFonts w:ascii="Times New Roman" w:hAnsi="Times New Roman" w:cs="Times New Roman"/>
          <w:b/>
          <w:bCs/>
        </w:rPr>
        <w:t>Engaño:</w:t>
      </w:r>
    </w:p>
    <w:p w14:paraId="37E41E10"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Ejemplos de trampa incluyen (pero no se limitan a) lo siguiente:</w:t>
      </w:r>
    </w:p>
    <w:p w14:paraId="45620EF3"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1. Uso de materiales preparados no autorizados (hojas de trampa) para contestar preguntas de la</w:t>
      </w:r>
    </w:p>
    <w:p w14:paraId="5DE45086"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prueba</w:t>
      </w:r>
    </w:p>
    <w:p w14:paraId="1AF21320"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 xml:space="preserve">2. Dar ayuda a otro estudiante durante una prueba </w:t>
      </w:r>
    </w:p>
    <w:p w14:paraId="53D4826C"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3. Obtención de respuestas a preguntas de otros durante los períodos de prueba</w:t>
      </w:r>
    </w:p>
    <w:p w14:paraId="1A9C543C"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4. Firmar el nombre de otra persona en el registro de asistencia</w:t>
      </w:r>
    </w:p>
    <w:p w14:paraId="7A5843F5"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5. Afirmar haber realizado trabajos de laboratorio o lectura externa que no se realizó</w:t>
      </w:r>
    </w:p>
    <w:p w14:paraId="2733F6C1"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6. Presentar el mismo trabajo para más de un curso sin la aprobación previa de los profesores involucrados</w:t>
      </w:r>
    </w:p>
    <w:p w14:paraId="0F8E218F" w14:textId="77777777" w:rsidR="00D63F50" w:rsidRPr="001D176A" w:rsidRDefault="00D63F50" w:rsidP="00062CB5">
      <w:pPr>
        <w:spacing w:line="276" w:lineRule="auto"/>
        <w:rPr>
          <w:rFonts w:ascii="Times New Roman" w:hAnsi="Times New Roman" w:cs="Times New Roman"/>
        </w:rPr>
      </w:pPr>
    </w:p>
    <w:p w14:paraId="5AAA1D73"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La política de Educación y Desarrollo del Clero para todos los estudiantes que reciben crédito a</w:t>
      </w:r>
    </w:p>
    <w:p w14:paraId="4B38AEF3"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través de programas de capacitación no acreditados del ministerio (por ejemplo, FLAME,</w:t>
      </w:r>
    </w:p>
    <w:p w14:paraId="589C88E0"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FLAMA, Cursos por Correspondencia, Entrenamiento Cruzado, Clases de Extensión Distrital,</w:t>
      </w:r>
    </w:p>
    <w:p w14:paraId="083BE919"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Capacitación para el Ministerio, etc.):</w:t>
      </w:r>
    </w:p>
    <w:p w14:paraId="7D6A10E3"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1) Cualquier caso de plagio (ya sea intencional o no) resultará en un "F" automático para la asignación en particular y también puede dar lugar a un fracaso automático del curso.</w:t>
      </w:r>
    </w:p>
    <w:p w14:paraId="6916C621"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2) Una ofensiva repetida resultará en un fracaso automático del curso.</w:t>
      </w:r>
    </w:p>
    <w:p w14:paraId="29BBCEF5"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rPr>
        <w:t xml:space="preserve">3) Una tercera ofensa resultará en un retiro automático de la vía de credenciales en la Iglesia </w:t>
      </w:r>
      <w:proofErr w:type="spellStart"/>
      <w:r w:rsidRPr="001D176A">
        <w:rPr>
          <w:rFonts w:ascii="Times New Roman" w:hAnsi="Times New Roman" w:cs="Times New Roman"/>
        </w:rPr>
        <w:t>Wesleyana</w:t>
      </w:r>
      <w:proofErr w:type="spellEnd"/>
      <w:r w:rsidRPr="001D176A">
        <w:rPr>
          <w:rFonts w:ascii="Times New Roman" w:hAnsi="Times New Roman" w:cs="Times New Roman"/>
        </w:rPr>
        <w:t>.</w:t>
      </w:r>
    </w:p>
    <w:p w14:paraId="24FF6738" w14:textId="77777777" w:rsidR="00D63F50" w:rsidRPr="001D176A" w:rsidRDefault="00D63F50" w:rsidP="00062CB5">
      <w:pPr>
        <w:spacing w:line="276" w:lineRule="auto"/>
        <w:rPr>
          <w:rFonts w:ascii="Times New Roman" w:hAnsi="Times New Roman" w:cs="Times New Roman"/>
          <w:b/>
        </w:rPr>
      </w:pPr>
    </w:p>
    <w:p w14:paraId="75279D7E" w14:textId="77777777" w:rsidR="00D63F50" w:rsidRPr="001D176A" w:rsidRDefault="00D63F50" w:rsidP="00062CB5">
      <w:pPr>
        <w:spacing w:line="276" w:lineRule="auto"/>
        <w:rPr>
          <w:rFonts w:ascii="Times New Roman" w:hAnsi="Times New Roman" w:cs="Times New Roman"/>
          <w:b/>
        </w:rPr>
      </w:pPr>
      <w:r w:rsidRPr="001D176A">
        <w:rPr>
          <w:rFonts w:ascii="Times New Roman" w:hAnsi="Times New Roman" w:cs="Times New Roman"/>
          <w:b/>
        </w:rPr>
        <w:t xml:space="preserve">Nota aclaratoria: </w:t>
      </w:r>
      <w:r w:rsidRPr="001D176A">
        <w:rPr>
          <w:rFonts w:ascii="Times New Roman" w:hAnsi="Times New Roman" w:cs="Times New Roman"/>
          <w:bCs/>
          <w:iCs/>
        </w:rPr>
        <w:t>El itinerario de estudios está sujeto a cambios sin previo aviso.</w:t>
      </w:r>
    </w:p>
    <w:p w14:paraId="0BD1D5ED" w14:textId="77777777" w:rsidR="00D63F50" w:rsidRPr="001D176A" w:rsidRDefault="00D63F50" w:rsidP="00062CB5">
      <w:pPr>
        <w:spacing w:line="276" w:lineRule="auto"/>
        <w:rPr>
          <w:rFonts w:ascii="Times New Roman" w:hAnsi="Times New Roman" w:cs="Times New Roman"/>
        </w:rPr>
      </w:pPr>
      <w:r w:rsidRPr="001D176A">
        <w:rPr>
          <w:rFonts w:ascii="Times New Roman" w:hAnsi="Times New Roman" w:cs="Times New Roman"/>
          <w:b/>
          <w:bCs/>
        </w:rPr>
        <w:t>Para información adicional</w:t>
      </w:r>
      <w:r w:rsidRPr="001D176A">
        <w:rPr>
          <w:rFonts w:ascii="Times New Roman" w:hAnsi="Times New Roman" w:cs="Times New Roman"/>
        </w:rPr>
        <w:t>: Favor contactar al profesor al e-mail o teléfono, previamente dado.</w:t>
      </w:r>
    </w:p>
    <w:p w14:paraId="250675C9" w14:textId="6A5CA369" w:rsidR="006E76BC" w:rsidRPr="001D176A" w:rsidRDefault="006E76BC" w:rsidP="00543637">
      <w:pPr>
        <w:widowControl w:val="0"/>
        <w:tabs>
          <w:tab w:val="left" w:pos="220"/>
          <w:tab w:val="left" w:pos="720"/>
        </w:tabs>
        <w:autoSpaceDE w:val="0"/>
        <w:autoSpaceDN w:val="0"/>
        <w:adjustRightInd w:val="0"/>
        <w:spacing w:line="276" w:lineRule="auto"/>
        <w:rPr>
          <w:rFonts w:ascii="Times New Roman" w:hAnsi="Times New Roman" w:cs="Times New Roman"/>
        </w:rPr>
      </w:pPr>
    </w:p>
    <w:p w14:paraId="4CB07B3F" w14:textId="1822585E" w:rsidR="006369D6" w:rsidRPr="001D176A" w:rsidRDefault="006369D6" w:rsidP="00543637">
      <w:pPr>
        <w:widowControl w:val="0"/>
        <w:tabs>
          <w:tab w:val="left" w:pos="220"/>
          <w:tab w:val="left" w:pos="720"/>
        </w:tabs>
        <w:autoSpaceDE w:val="0"/>
        <w:autoSpaceDN w:val="0"/>
        <w:adjustRightInd w:val="0"/>
        <w:spacing w:line="276" w:lineRule="auto"/>
        <w:rPr>
          <w:rFonts w:ascii="Times New Roman" w:hAnsi="Times New Roman" w:cs="Times New Roman"/>
        </w:rPr>
      </w:pPr>
    </w:p>
    <w:p w14:paraId="7BBBB944" w14:textId="77777777" w:rsidR="007C4F98" w:rsidRPr="001D176A" w:rsidRDefault="007C4F98" w:rsidP="00287626">
      <w:pPr>
        <w:widowControl w:val="0"/>
        <w:autoSpaceDE w:val="0"/>
        <w:autoSpaceDN w:val="0"/>
        <w:adjustRightInd w:val="0"/>
        <w:spacing w:line="276" w:lineRule="auto"/>
        <w:jc w:val="center"/>
        <w:rPr>
          <w:rFonts w:ascii="Times New Roman" w:hAnsi="Times New Roman" w:cs="Times New Roman"/>
          <w:b/>
        </w:rPr>
      </w:pPr>
    </w:p>
    <w:p w14:paraId="6BBF56D8" w14:textId="77777777" w:rsidR="007C4F98" w:rsidRPr="001D176A" w:rsidRDefault="007C4F98" w:rsidP="00287626">
      <w:pPr>
        <w:widowControl w:val="0"/>
        <w:autoSpaceDE w:val="0"/>
        <w:autoSpaceDN w:val="0"/>
        <w:adjustRightInd w:val="0"/>
        <w:spacing w:line="276" w:lineRule="auto"/>
        <w:jc w:val="center"/>
        <w:rPr>
          <w:rFonts w:ascii="Times New Roman" w:hAnsi="Times New Roman" w:cs="Times New Roman"/>
          <w:b/>
        </w:rPr>
      </w:pPr>
    </w:p>
    <w:p w14:paraId="3F91B5A2" w14:textId="77777777" w:rsidR="00BD2901" w:rsidRPr="001D176A" w:rsidRDefault="00BD2901" w:rsidP="00287626">
      <w:pPr>
        <w:widowControl w:val="0"/>
        <w:autoSpaceDE w:val="0"/>
        <w:autoSpaceDN w:val="0"/>
        <w:adjustRightInd w:val="0"/>
        <w:spacing w:line="276" w:lineRule="auto"/>
        <w:jc w:val="center"/>
        <w:rPr>
          <w:rFonts w:ascii="Times New Roman" w:hAnsi="Times New Roman" w:cs="Times New Roman"/>
          <w:b/>
        </w:rPr>
      </w:pPr>
    </w:p>
    <w:p w14:paraId="53F1D45A" w14:textId="77777777" w:rsidR="00BD2901" w:rsidRPr="001D176A" w:rsidRDefault="00BD2901" w:rsidP="00287626">
      <w:pPr>
        <w:widowControl w:val="0"/>
        <w:autoSpaceDE w:val="0"/>
        <w:autoSpaceDN w:val="0"/>
        <w:adjustRightInd w:val="0"/>
        <w:spacing w:line="276" w:lineRule="auto"/>
        <w:jc w:val="center"/>
        <w:rPr>
          <w:rFonts w:ascii="Times New Roman" w:hAnsi="Times New Roman" w:cs="Times New Roman"/>
          <w:b/>
        </w:rPr>
      </w:pPr>
    </w:p>
    <w:p w14:paraId="7F6C6BFD" w14:textId="77777777" w:rsidR="00BD2901" w:rsidRPr="001D176A" w:rsidRDefault="00BD2901" w:rsidP="00287626">
      <w:pPr>
        <w:widowControl w:val="0"/>
        <w:autoSpaceDE w:val="0"/>
        <w:autoSpaceDN w:val="0"/>
        <w:adjustRightInd w:val="0"/>
        <w:spacing w:line="276" w:lineRule="auto"/>
        <w:jc w:val="center"/>
        <w:rPr>
          <w:rFonts w:ascii="Times New Roman" w:hAnsi="Times New Roman" w:cs="Times New Roman"/>
          <w:b/>
        </w:rPr>
      </w:pPr>
    </w:p>
    <w:p w14:paraId="7D77CD4E" w14:textId="77777777" w:rsidR="00BD2901" w:rsidRPr="001D176A" w:rsidRDefault="00BD2901" w:rsidP="00287626">
      <w:pPr>
        <w:widowControl w:val="0"/>
        <w:autoSpaceDE w:val="0"/>
        <w:autoSpaceDN w:val="0"/>
        <w:adjustRightInd w:val="0"/>
        <w:spacing w:line="276" w:lineRule="auto"/>
        <w:jc w:val="center"/>
        <w:rPr>
          <w:rFonts w:ascii="Times New Roman" w:hAnsi="Times New Roman" w:cs="Times New Roman"/>
          <w:b/>
        </w:rPr>
      </w:pPr>
    </w:p>
    <w:p w14:paraId="780C2809" w14:textId="77777777" w:rsidR="00BD2901" w:rsidRPr="001D176A" w:rsidRDefault="00BD2901" w:rsidP="00287626">
      <w:pPr>
        <w:widowControl w:val="0"/>
        <w:autoSpaceDE w:val="0"/>
        <w:autoSpaceDN w:val="0"/>
        <w:adjustRightInd w:val="0"/>
        <w:spacing w:line="276" w:lineRule="auto"/>
        <w:jc w:val="center"/>
        <w:rPr>
          <w:rFonts w:ascii="Times New Roman" w:hAnsi="Times New Roman" w:cs="Times New Roman"/>
          <w:b/>
        </w:rPr>
      </w:pPr>
    </w:p>
    <w:p w14:paraId="1024C8A0" w14:textId="77777777" w:rsidR="00DB23A8" w:rsidRPr="001D176A" w:rsidRDefault="00DB23A8" w:rsidP="00287626">
      <w:pPr>
        <w:widowControl w:val="0"/>
        <w:autoSpaceDE w:val="0"/>
        <w:autoSpaceDN w:val="0"/>
        <w:adjustRightInd w:val="0"/>
        <w:spacing w:line="276" w:lineRule="auto"/>
        <w:jc w:val="center"/>
        <w:rPr>
          <w:rFonts w:ascii="Times New Roman" w:hAnsi="Times New Roman" w:cs="Times New Roman"/>
          <w:b/>
        </w:rPr>
      </w:pPr>
    </w:p>
    <w:p w14:paraId="6DBEE64C" w14:textId="77777777" w:rsidR="00AE7CC9" w:rsidRPr="001D176A" w:rsidRDefault="006E76BC" w:rsidP="00287626">
      <w:pPr>
        <w:widowControl w:val="0"/>
        <w:autoSpaceDE w:val="0"/>
        <w:autoSpaceDN w:val="0"/>
        <w:adjustRightInd w:val="0"/>
        <w:spacing w:line="276" w:lineRule="auto"/>
        <w:jc w:val="center"/>
        <w:rPr>
          <w:rFonts w:ascii="Times New Roman" w:hAnsi="Times New Roman" w:cs="Times New Roman"/>
        </w:rPr>
      </w:pPr>
      <w:r w:rsidRPr="001D176A">
        <w:rPr>
          <w:rFonts w:ascii="Times New Roman" w:hAnsi="Times New Roman" w:cs="Times New Roman"/>
          <w:b/>
        </w:rPr>
        <w:t>APÉNDICE</w:t>
      </w:r>
      <w:r w:rsidRPr="001D176A">
        <w:rPr>
          <w:rFonts w:ascii="Times New Roman" w:hAnsi="Times New Roman" w:cs="Times New Roman"/>
        </w:rPr>
        <w:t> </w:t>
      </w:r>
    </w:p>
    <w:p w14:paraId="2924A132" w14:textId="6854BC4C" w:rsidR="006E76BC" w:rsidRPr="001D176A" w:rsidRDefault="006E76BC" w:rsidP="00287626">
      <w:pPr>
        <w:widowControl w:val="0"/>
        <w:autoSpaceDE w:val="0"/>
        <w:autoSpaceDN w:val="0"/>
        <w:adjustRightInd w:val="0"/>
        <w:spacing w:line="276" w:lineRule="auto"/>
        <w:jc w:val="center"/>
        <w:rPr>
          <w:rFonts w:ascii="Times New Roman" w:hAnsi="Times New Roman" w:cs="Times New Roman"/>
        </w:rPr>
      </w:pPr>
      <w:r w:rsidRPr="001D176A">
        <w:rPr>
          <w:rFonts w:ascii="Times New Roman" w:hAnsi="Times New Roman" w:cs="Times New Roman"/>
          <w:b/>
          <w:bCs/>
        </w:rPr>
        <w:t>Trabajos Pre-curso</w:t>
      </w:r>
      <w:r w:rsidRPr="001D176A">
        <w:rPr>
          <w:rFonts w:ascii="Times New Roman" w:hAnsi="Times New Roman" w:cs="Times New Roman"/>
        </w:rPr>
        <w:t xml:space="preserve"> __________________________________________________________________________</w:t>
      </w:r>
    </w:p>
    <w:p w14:paraId="15EC2996" w14:textId="77777777" w:rsidR="00287626" w:rsidRPr="001D176A" w:rsidRDefault="00287626" w:rsidP="00062CB5">
      <w:pPr>
        <w:widowControl w:val="0"/>
        <w:autoSpaceDE w:val="0"/>
        <w:autoSpaceDN w:val="0"/>
        <w:adjustRightInd w:val="0"/>
        <w:spacing w:line="276" w:lineRule="auto"/>
        <w:rPr>
          <w:rFonts w:ascii="Times New Roman" w:hAnsi="Times New Roman" w:cs="Times New Roman"/>
        </w:rPr>
      </w:pPr>
    </w:p>
    <w:p w14:paraId="2ADA973A" w14:textId="0E953E99" w:rsidR="0033656C" w:rsidRPr="001D176A" w:rsidRDefault="0033656C" w:rsidP="009D52AB">
      <w:pPr>
        <w:rPr>
          <w:rFonts w:ascii="Times New Roman" w:eastAsia="Times New Roman" w:hAnsi="Times New Roman"/>
        </w:rPr>
      </w:pPr>
      <w:r w:rsidRPr="001D176A">
        <w:rPr>
          <w:rFonts w:ascii="Times New Roman" w:eastAsia="Times New Roman" w:hAnsi="Times New Roman"/>
        </w:rPr>
        <w:t xml:space="preserve">Las asignaciones pre-curso además de brindarle al estudiante un panorama general del contenido de la clase, le permiten familiarizarse con los temas que serán tratados por el profesor y le dan herramientas para la discusión en grupo. </w:t>
      </w:r>
    </w:p>
    <w:p w14:paraId="2EB8056F" w14:textId="61DD72C7" w:rsidR="009D52AB" w:rsidRPr="001D176A" w:rsidRDefault="009D52AB" w:rsidP="009D52AB">
      <w:pPr>
        <w:rPr>
          <w:rFonts w:ascii="Times New Roman" w:eastAsia="Times New Roman" w:hAnsi="Times New Roman"/>
        </w:rPr>
      </w:pPr>
      <w:r w:rsidRPr="001D176A">
        <w:rPr>
          <w:rFonts w:ascii="Times New Roman" w:eastAsia="Times New Roman" w:hAnsi="Times New Roman"/>
        </w:rPr>
        <w:t xml:space="preserve">Estas </w:t>
      </w:r>
      <w:r w:rsidR="0033656C" w:rsidRPr="001D176A">
        <w:rPr>
          <w:rFonts w:ascii="Times New Roman" w:eastAsia="Times New Roman" w:hAnsi="Times New Roman"/>
        </w:rPr>
        <w:t>tareas</w:t>
      </w:r>
      <w:r w:rsidRPr="001D176A">
        <w:rPr>
          <w:rFonts w:ascii="Times New Roman" w:eastAsia="Times New Roman" w:hAnsi="Times New Roman"/>
        </w:rPr>
        <w:t xml:space="preserve"> pre-curso requieren que el estudiante invierta un total de treinta horas (30). </w:t>
      </w:r>
    </w:p>
    <w:p w14:paraId="70ACC2BF" w14:textId="77777777" w:rsidR="009D52AB" w:rsidRPr="001D176A" w:rsidRDefault="009D52AB" w:rsidP="00062CB5">
      <w:pPr>
        <w:widowControl w:val="0"/>
        <w:autoSpaceDE w:val="0"/>
        <w:autoSpaceDN w:val="0"/>
        <w:adjustRightInd w:val="0"/>
        <w:spacing w:line="276" w:lineRule="auto"/>
        <w:rPr>
          <w:rFonts w:ascii="Times New Roman" w:hAnsi="Times New Roman" w:cs="Times New Roman"/>
        </w:rPr>
      </w:pPr>
    </w:p>
    <w:p w14:paraId="583FB7D2" w14:textId="172B6C69" w:rsidR="00014711"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1.</w:t>
      </w:r>
      <w:r w:rsidR="00014711" w:rsidRPr="001D176A">
        <w:rPr>
          <w:rFonts w:ascii="Times New Roman" w:hAnsi="Times New Roman" w:cs="Times New Roman"/>
        </w:rPr>
        <w:t xml:space="preserve"> Tiempo aproximado para esta asignación : Entre 7 y 9 horas.</w:t>
      </w:r>
      <w:r w:rsidRPr="001D176A">
        <w:rPr>
          <w:rFonts w:ascii="Times New Roman" w:hAnsi="Times New Roman" w:cs="Times New Roman"/>
        </w:rPr>
        <w:t xml:space="preserve"> </w:t>
      </w:r>
    </w:p>
    <w:p w14:paraId="7D48BEBF" w14:textId="77EAC624"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Lectura de Génesis: El estudiante deberá leer el libro de Génesis, dándole importancia a los eventos y personajes que allí se describen. El primer día de la clase, cada estudiante tomará un quiz de 25 preguntas de comprensión de lectura de este libro. </w:t>
      </w:r>
    </w:p>
    <w:p w14:paraId="659D15B6" w14:textId="77777777" w:rsidR="00AE7CC9" w:rsidRPr="001D176A" w:rsidRDefault="00AE7CC9" w:rsidP="00062CB5">
      <w:pPr>
        <w:widowControl w:val="0"/>
        <w:autoSpaceDE w:val="0"/>
        <w:autoSpaceDN w:val="0"/>
        <w:adjustRightInd w:val="0"/>
        <w:spacing w:line="276" w:lineRule="auto"/>
        <w:rPr>
          <w:rFonts w:ascii="Times New Roman" w:hAnsi="Times New Roman" w:cs="Times New Roman"/>
        </w:rPr>
      </w:pPr>
    </w:p>
    <w:p w14:paraId="04C056A8" w14:textId="2484A65C" w:rsidR="00014711"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2. </w:t>
      </w:r>
      <w:r w:rsidR="00BD2901" w:rsidRPr="001D176A">
        <w:rPr>
          <w:rFonts w:ascii="Times New Roman" w:hAnsi="Times New Roman" w:cs="Times New Roman"/>
        </w:rPr>
        <w:t xml:space="preserve">Tiempo </w:t>
      </w:r>
      <w:r w:rsidR="00014711" w:rsidRPr="001D176A">
        <w:rPr>
          <w:rFonts w:ascii="Times New Roman" w:hAnsi="Times New Roman" w:cs="Times New Roman"/>
        </w:rPr>
        <w:t xml:space="preserve"> para esta asignación : Aproximadamente 15 horas</w:t>
      </w:r>
    </w:p>
    <w:p w14:paraId="6ACA9F71" w14:textId="7877F00D"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Lectura del libro:</w:t>
      </w:r>
      <w:r w:rsidR="00014711" w:rsidRPr="001D176A">
        <w:rPr>
          <w:rFonts w:ascii="Times New Roman" w:hAnsi="Times New Roman" w:cs="Times New Roman"/>
        </w:rPr>
        <w:t xml:space="preserve"> </w:t>
      </w:r>
      <w:r w:rsidRPr="001D176A">
        <w:rPr>
          <w:rFonts w:ascii="Times New Roman" w:hAnsi="Times New Roman" w:cs="Times New Roman"/>
        </w:rPr>
        <w:t xml:space="preserve">El alumno(a) deberá leer el libro de texto lo más que pueda, para que tenga un conocimiento previo, participe más efectivamente en la clase y le sea más fácil entender los temas que se estudiarán. </w:t>
      </w:r>
    </w:p>
    <w:p w14:paraId="5656DCE8" w14:textId="77777777" w:rsidR="00AE7CC9" w:rsidRPr="001D176A" w:rsidRDefault="00AE7CC9" w:rsidP="00062CB5">
      <w:pPr>
        <w:widowControl w:val="0"/>
        <w:autoSpaceDE w:val="0"/>
        <w:autoSpaceDN w:val="0"/>
        <w:adjustRightInd w:val="0"/>
        <w:spacing w:line="276" w:lineRule="auto"/>
        <w:rPr>
          <w:rFonts w:ascii="Times New Roman" w:hAnsi="Times New Roman" w:cs="Times New Roman"/>
        </w:rPr>
      </w:pPr>
    </w:p>
    <w:p w14:paraId="59A59DCB" w14:textId="3902AC53" w:rsidR="0070149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3. </w:t>
      </w:r>
      <w:r w:rsidR="00701499" w:rsidRPr="001D176A">
        <w:rPr>
          <w:rFonts w:ascii="Times New Roman" w:hAnsi="Times New Roman" w:cs="Times New Roman"/>
        </w:rPr>
        <w:t>Tiempo para est</w:t>
      </w:r>
      <w:r w:rsidR="00A06B46" w:rsidRPr="001D176A">
        <w:rPr>
          <w:rFonts w:ascii="Times New Roman" w:hAnsi="Times New Roman" w:cs="Times New Roman"/>
        </w:rPr>
        <w:t>a asignación : Aproximadamente 6</w:t>
      </w:r>
      <w:r w:rsidR="00701499" w:rsidRPr="001D176A">
        <w:rPr>
          <w:rFonts w:ascii="Times New Roman" w:hAnsi="Times New Roman" w:cs="Times New Roman"/>
        </w:rPr>
        <w:t xml:space="preserve"> horas</w:t>
      </w:r>
    </w:p>
    <w:p w14:paraId="742299BC" w14:textId="41A36237" w:rsidR="00AE7CC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Lectura y resumen de un capítulo del libro:</w:t>
      </w:r>
      <w:r w:rsidR="00220989" w:rsidRPr="001D176A">
        <w:rPr>
          <w:rFonts w:ascii="Times New Roman" w:hAnsi="Times New Roman" w:cs="Times New Roman"/>
        </w:rPr>
        <w:t xml:space="preserve"> </w:t>
      </w:r>
      <w:r w:rsidR="00014711" w:rsidRPr="001D176A">
        <w:rPr>
          <w:rFonts w:ascii="Times New Roman" w:hAnsi="Times New Roman" w:cs="Times New Roman"/>
        </w:rPr>
        <w:t xml:space="preserve">(Aprox. 5 horas). </w:t>
      </w:r>
      <w:r w:rsidRPr="001D176A">
        <w:rPr>
          <w:rFonts w:ascii="Times New Roman" w:hAnsi="Times New Roman" w:cs="Times New Roman"/>
        </w:rPr>
        <w:t xml:space="preserve">El estudiante deberá leer algunos capítulos específicos del libro de texto, y entregar un resumen de tres páginas al profesor, el primer día de la clase. Para escoger los capítulos que tiene que leer y resumir, cada estudiante deberá hacerlo de acuerdo a su primer apellido. </w:t>
      </w:r>
    </w:p>
    <w:p w14:paraId="7A53AE34" w14:textId="6E70ACAB"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Los estudiantes cuyo primer apellido comienza con la letra: </w:t>
      </w:r>
    </w:p>
    <w:p w14:paraId="739D0132" w14:textId="77777777" w:rsidR="00AE7CC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b/>
        </w:rPr>
        <w:t>A</w:t>
      </w:r>
      <w:r w:rsidRPr="001D176A">
        <w:rPr>
          <w:rFonts w:ascii="Times New Roman" w:hAnsi="Times New Roman" w:cs="Times New Roman"/>
        </w:rPr>
        <w:t xml:space="preserve"> hasta</w:t>
      </w:r>
      <w:r w:rsidRPr="001D176A">
        <w:rPr>
          <w:rFonts w:ascii="Times New Roman" w:hAnsi="Times New Roman" w:cs="Times New Roman"/>
          <w:b/>
        </w:rPr>
        <w:t xml:space="preserve"> C</w:t>
      </w:r>
      <w:r w:rsidRPr="001D176A">
        <w:rPr>
          <w:rFonts w:ascii="Times New Roman" w:hAnsi="Times New Roman" w:cs="Times New Roman"/>
        </w:rPr>
        <w:t>, Capítulos 3 al 5: Génesis hasta Deuteronomio </w:t>
      </w:r>
    </w:p>
    <w:p w14:paraId="4358AD49" w14:textId="77777777" w:rsidR="00AE7CC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b/>
        </w:rPr>
        <w:t>D</w:t>
      </w:r>
      <w:r w:rsidRPr="001D176A">
        <w:rPr>
          <w:rFonts w:ascii="Times New Roman" w:hAnsi="Times New Roman" w:cs="Times New Roman"/>
        </w:rPr>
        <w:t xml:space="preserve"> hasta </w:t>
      </w:r>
      <w:r w:rsidRPr="001D176A">
        <w:rPr>
          <w:rFonts w:ascii="Times New Roman" w:hAnsi="Times New Roman" w:cs="Times New Roman"/>
          <w:b/>
        </w:rPr>
        <w:t>G</w:t>
      </w:r>
      <w:r w:rsidRPr="001D176A">
        <w:rPr>
          <w:rFonts w:ascii="Times New Roman" w:hAnsi="Times New Roman" w:cs="Times New Roman"/>
        </w:rPr>
        <w:t>, Capítulos 6 al 9: Josué hasta 2 Samuel </w:t>
      </w:r>
    </w:p>
    <w:p w14:paraId="65619A1C" w14:textId="77777777" w:rsidR="00AE7CC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b/>
        </w:rPr>
        <w:t>H</w:t>
      </w:r>
      <w:r w:rsidRPr="001D176A">
        <w:rPr>
          <w:rFonts w:ascii="Times New Roman" w:hAnsi="Times New Roman" w:cs="Times New Roman"/>
        </w:rPr>
        <w:t xml:space="preserve"> hasta </w:t>
      </w:r>
      <w:r w:rsidRPr="001D176A">
        <w:rPr>
          <w:rFonts w:ascii="Times New Roman" w:hAnsi="Times New Roman" w:cs="Times New Roman"/>
          <w:b/>
        </w:rPr>
        <w:t>K</w:t>
      </w:r>
      <w:r w:rsidRPr="001D176A">
        <w:rPr>
          <w:rFonts w:ascii="Times New Roman" w:hAnsi="Times New Roman" w:cs="Times New Roman"/>
        </w:rPr>
        <w:t>, Capítulos 10 al 14: 1 Reyes hasta Nehemías </w:t>
      </w:r>
    </w:p>
    <w:p w14:paraId="0A14DFD4" w14:textId="77777777" w:rsidR="00AE7CC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b/>
        </w:rPr>
        <w:t>L</w:t>
      </w:r>
      <w:r w:rsidRPr="001D176A">
        <w:rPr>
          <w:rFonts w:ascii="Times New Roman" w:hAnsi="Times New Roman" w:cs="Times New Roman"/>
        </w:rPr>
        <w:t xml:space="preserve"> hasta </w:t>
      </w:r>
      <w:r w:rsidRPr="001D176A">
        <w:rPr>
          <w:rFonts w:ascii="Times New Roman" w:hAnsi="Times New Roman" w:cs="Times New Roman"/>
          <w:b/>
        </w:rPr>
        <w:t>Ñ</w:t>
      </w:r>
      <w:r w:rsidRPr="001D176A">
        <w:rPr>
          <w:rFonts w:ascii="Times New Roman" w:hAnsi="Times New Roman" w:cs="Times New Roman"/>
        </w:rPr>
        <w:t xml:space="preserve">, Capítulos 16 al 21: La poesía hebrea hasta Lamentaciones </w:t>
      </w:r>
    </w:p>
    <w:p w14:paraId="774F0057" w14:textId="5DDB8814"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b/>
        </w:rPr>
        <w:t>O</w:t>
      </w:r>
      <w:r w:rsidRPr="001D176A">
        <w:rPr>
          <w:rFonts w:ascii="Times New Roman" w:hAnsi="Times New Roman" w:cs="Times New Roman"/>
        </w:rPr>
        <w:t xml:space="preserve"> hasta </w:t>
      </w:r>
      <w:r w:rsidRPr="001D176A">
        <w:rPr>
          <w:rFonts w:ascii="Times New Roman" w:hAnsi="Times New Roman" w:cs="Times New Roman"/>
          <w:b/>
        </w:rPr>
        <w:t>S</w:t>
      </w:r>
      <w:r w:rsidRPr="001D176A">
        <w:rPr>
          <w:rFonts w:ascii="Times New Roman" w:hAnsi="Times New Roman" w:cs="Times New Roman"/>
        </w:rPr>
        <w:t xml:space="preserve">, Capítulos 23 al 29: Abdías hasta Miqueas </w:t>
      </w:r>
    </w:p>
    <w:p w14:paraId="2CCD08C3" w14:textId="77777777"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b/>
        </w:rPr>
        <w:t xml:space="preserve">T </w:t>
      </w:r>
      <w:r w:rsidRPr="001D176A">
        <w:rPr>
          <w:rFonts w:ascii="Times New Roman" w:hAnsi="Times New Roman" w:cs="Times New Roman"/>
        </w:rPr>
        <w:t xml:space="preserve">hasta </w:t>
      </w:r>
      <w:r w:rsidRPr="001D176A">
        <w:rPr>
          <w:rFonts w:ascii="Times New Roman" w:hAnsi="Times New Roman" w:cs="Times New Roman"/>
          <w:b/>
        </w:rPr>
        <w:t>Z</w:t>
      </w:r>
      <w:r w:rsidRPr="001D176A">
        <w:rPr>
          <w:rFonts w:ascii="Times New Roman" w:hAnsi="Times New Roman" w:cs="Times New Roman"/>
        </w:rPr>
        <w:t xml:space="preserve">, Capítulos 30 al 35: Nahúm hasta Ezequiel </w:t>
      </w:r>
    </w:p>
    <w:p w14:paraId="4A004CB8" w14:textId="77777777" w:rsidR="00AE7CC9" w:rsidRPr="001D176A" w:rsidRDefault="00AE7CC9" w:rsidP="00062CB5">
      <w:pPr>
        <w:widowControl w:val="0"/>
        <w:autoSpaceDE w:val="0"/>
        <w:autoSpaceDN w:val="0"/>
        <w:adjustRightInd w:val="0"/>
        <w:spacing w:line="276" w:lineRule="auto"/>
        <w:rPr>
          <w:rFonts w:ascii="Times New Roman" w:hAnsi="Times New Roman" w:cs="Times New Roman"/>
        </w:rPr>
      </w:pPr>
    </w:p>
    <w:p w14:paraId="088C0670" w14:textId="77777777" w:rsidR="00AE7CC9"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Note bien, que lo que debe hacer es un resumen. Es decir, resumir las ideas, eventos y personajes de la lectura. En este trabajo no debe interpretar, ni colocar sus opiniones personales. No debe traer ideas de otros libros, ni del internet. Solamente debe resumir lo que ha leído. </w:t>
      </w:r>
    </w:p>
    <w:p w14:paraId="50D5DDC1" w14:textId="60FDB902"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El trabajo debe ser hecho en computadora. Usar el tipo de letra “Arial” o “Times New </w:t>
      </w:r>
      <w:proofErr w:type="spellStart"/>
      <w:r w:rsidRPr="001D176A">
        <w:rPr>
          <w:rFonts w:ascii="Times New Roman" w:hAnsi="Times New Roman" w:cs="Times New Roman"/>
        </w:rPr>
        <w:t>Roman</w:t>
      </w:r>
      <w:proofErr w:type="spellEnd"/>
      <w:r w:rsidRPr="001D176A">
        <w:rPr>
          <w:rFonts w:ascii="Times New Roman" w:hAnsi="Times New Roman" w:cs="Times New Roman"/>
        </w:rPr>
        <w:t xml:space="preserve">”, #12 y a doble espacio. Trabajos entregados a mano y/o con morosidad, tendrán una nota más </w:t>
      </w:r>
      <w:r w:rsidRPr="001D176A">
        <w:rPr>
          <w:rFonts w:ascii="Times New Roman" w:hAnsi="Times New Roman" w:cs="Times New Roman"/>
        </w:rPr>
        <w:lastRenderedPageBreak/>
        <w:t xml:space="preserve">baja. Puede enviar su trabajo con anticipación, si lo termina antes del comienzo del curso, a la siguiente dirección electrónica: </w:t>
      </w:r>
      <w:r w:rsidR="00AE7CC9" w:rsidRPr="001D176A">
        <w:rPr>
          <w:rFonts w:ascii="Times New Roman" w:hAnsi="Times New Roman" w:cs="Times New Roman"/>
        </w:rPr>
        <w:t>gridgonzalez@gmail.com</w:t>
      </w:r>
      <w:r w:rsidRPr="001D176A">
        <w:rPr>
          <w:rFonts w:ascii="Times New Roman" w:hAnsi="Times New Roman" w:cs="Times New Roman"/>
        </w:rPr>
        <w:t xml:space="preserve">. </w:t>
      </w:r>
    </w:p>
    <w:p w14:paraId="00AF7160" w14:textId="77777777" w:rsidR="00AE7CC9" w:rsidRPr="001D176A" w:rsidRDefault="00AE7CC9" w:rsidP="00062CB5">
      <w:pPr>
        <w:widowControl w:val="0"/>
        <w:autoSpaceDE w:val="0"/>
        <w:autoSpaceDN w:val="0"/>
        <w:adjustRightInd w:val="0"/>
        <w:spacing w:line="276" w:lineRule="auto"/>
        <w:rPr>
          <w:rFonts w:ascii="Times New Roman" w:hAnsi="Times New Roman" w:cs="Times New Roman"/>
        </w:rPr>
      </w:pPr>
    </w:p>
    <w:p w14:paraId="37A928CE" w14:textId="77777777" w:rsidR="006E76BC" w:rsidRPr="001D176A" w:rsidRDefault="006E76BC" w:rsidP="00062CB5">
      <w:pPr>
        <w:widowControl w:val="0"/>
        <w:autoSpaceDE w:val="0"/>
        <w:autoSpaceDN w:val="0"/>
        <w:adjustRightInd w:val="0"/>
        <w:spacing w:line="276" w:lineRule="auto"/>
        <w:rPr>
          <w:rFonts w:ascii="Times New Roman" w:hAnsi="Times New Roman" w:cs="Times New Roman"/>
        </w:rPr>
      </w:pPr>
      <w:r w:rsidRPr="001D176A">
        <w:rPr>
          <w:rFonts w:ascii="Times New Roman" w:hAnsi="Times New Roman" w:cs="Times New Roman"/>
        </w:rPr>
        <w:t xml:space="preserve">4. Exposición de uno de los capítulos que resumió: El estudiante deberá exponer en la clase en un periodo de 10 minutos, lo más importante de uno de esos capítulos que tuvo que leer y resumir. Pero estas exposiciones las harán junto con otros estudiantes a quienes les haya tocado leer y resumir los mismos capítulos. Así, todos los estudiantes se beneficiarán de las diferentes exposiciones y se podrán recapitular las ideas más importantes de los capítulos. En esta exposición, no es necesario entregar copias a los estudiantes ni al profesor. </w:t>
      </w:r>
    </w:p>
    <w:p w14:paraId="376B7EF0" w14:textId="77777777" w:rsidR="00CA54B7" w:rsidRPr="001D176A" w:rsidRDefault="00CA54B7" w:rsidP="00062CB5">
      <w:pPr>
        <w:spacing w:line="276" w:lineRule="auto"/>
        <w:rPr>
          <w:rFonts w:ascii="Times New Roman" w:hAnsi="Times New Roman" w:cs="Times New Roman"/>
        </w:rPr>
      </w:pPr>
    </w:p>
    <w:sectPr w:rsidR="00CA54B7" w:rsidRPr="001D176A" w:rsidSect="00DB23A8">
      <w:footerReference w:type="even"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F850" w14:textId="77777777" w:rsidR="00FF3B5B" w:rsidRDefault="00FF3B5B" w:rsidP="00543637">
      <w:r>
        <w:separator/>
      </w:r>
    </w:p>
  </w:endnote>
  <w:endnote w:type="continuationSeparator" w:id="0">
    <w:p w14:paraId="57BFA546" w14:textId="77777777" w:rsidR="00FF3B5B" w:rsidRDefault="00FF3B5B" w:rsidP="0054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50FB" w14:textId="77777777" w:rsidR="00701499" w:rsidRDefault="00701499" w:rsidP="00BA1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04AB2" w14:textId="77777777" w:rsidR="00701499" w:rsidRDefault="00701499" w:rsidP="00543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AE73" w14:textId="77777777" w:rsidR="00701499" w:rsidRDefault="00701499" w:rsidP="00BA1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76A">
      <w:rPr>
        <w:rStyle w:val="PageNumber"/>
        <w:noProof/>
      </w:rPr>
      <w:t>1</w:t>
    </w:r>
    <w:r>
      <w:rPr>
        <w:rStyle w:val="PageNumber"/>
      </w:rPr>
      <w:fldChar w:fldCharType="end"/>
    </w:r>
  </w:p>
  <w:p w14:paraId="7C1CF57D" w14:textId="77777777" w:rsidR="00701499" w:rsidRDefault="00701499" w:rsidP="00543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9FA6" w14:textId="77777777" w:rsidR="00FF3B5B" w:rsidRDefault="00FF3B5B" w:rsidP="00543637">
      <w:r>
        <w:separator/>
      </w:r>
    </w:p>
  </w:footnote>
  <w:footnote w:type="continuationSeparator" w:id="0">
    <w:p w14:paraId="792C5B6F" w14:textId="77777777" w:rsidR="00FF3B5B" w:rsidRDefault="00FF3B5B" w:rsidP="0054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7EE21E36"/>
    <w:lvl w:ilvl="0" w:tplc="0000012D">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2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D2220E"/>
    <w:multiLevelType w:val="hybridMultilevel"/>
    <w:tmpl w:val="E206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40B00"/>
    <w:multiLevelType w:val="hybridMultilevel"/>
    <w:tmpl w:val="5408163C"/>
    <w:lvl w:ilvl="0" w:tplc="BBF07B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A49CF"/>
    <w:multiLevelType w:val="hybridMultilevel"/>
    <w:tmpl w:val="C2E8C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7E5AC7"/>
    <w:multiLevelType w:val="hybridMultilevel"/>
    <w:tmpl w:val="A8A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97094"/>
    <w:multiLevelType w:val="hybridMultilevel"/>
    <w:tmpl w:val="3AF087B2"/>
    <w:lvl w:ilvl="0" w:tplc="4D6E0370">
      <w:start w:val="2"/>
      <w:numFmt w:val="decimal"/>
      <w:lvlText w:val="%1."/>
      <w:lvlJc w:val="left"/>
      <w:pPr>
        <w:ind w:left="213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A063F"/>
    <w:multiLevelType w:val="hybridMultilevel"/>
    <w:tmpl w:val="BBD6AB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1072BB"/>
    <w:multiLevelType w:val="hybridMultilevel"/>
    <w:tmpl w:val="923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5089A"/>
    <w:multiLevelType w:val="hybridMultilevel"/>
    <w:tmpl w:val="5ABE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BC563E"/>
    <w:multiLevelType w:val="hybridMultilevel"/>
    <w:tmpl w:val="813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1D42"/>
    <w:multiLevelType w:val="hybridMultilevel"/>
    <w:tmpl w:val="338A8372"/>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0" w15:restartNumberingAfterBreak="0">
    <w:nsid w:val="3A755459"/>
    <w:multiLevelType w:val="hybridMultilevel"/>
    <w:tmpl w:val="2236CBBA"/>
    <w:lvl w:ilvl="0" w:tplc="D9B6D588">
      <w:start w:val="3"/>
      <w:numFmt w:val="decimal"/>
      <w:lvlText w:val="%1."/>
      <w:lvlJc w:val="left"/>
      <w:pPr>
        <w:ind w:left="1004" w:hanging="360"/>
      </w:pPr>
      <w:rPr>
        <w:rFonts w:hint="default"/>
        <w:i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15:restartNumberingAfterBreak="0">
    <w:nsid w:val="3DAE0F0E"/>
    <w:multiLevelType w:val="hybridMultilevel"/>
    <w:tmpl w:val="5808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25F49"/>
    <w:multiLevelType w:val="hybridMultilevel"/>
    <w:tmpl w:val="701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37C0"/>
    <w:multiLevelType w:val="hybridMultilevel"/>
    <w:tmpl w:val="FA90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724B9"/>
    <w:multiLevelType w:val="hybridMultilevel"/>
    <w:tmpl w:val="42E00EFA"/>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5" w15:restartNumberingAfterBreak="0">
    <w:nsid w:val="68F54081"/>
    <w:multiLevelType w:val="hybridMultilevel"/>
    <w:tmpl w:val="DCE4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B49E9"/>
    <w:multiLevelType w:val="hybridMultilevel"/>
    <w:tmpl w:val="98963664"/>
    <w:lvl w:ilvl="0" w:tplc="5BC04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D84F93"/>
    <w:multiLevelType w:val="hybridMultilevel"/>
    <w:tmpl w:val="D67A80C8"/>
    <w:lvl w:ilvl="0" w:tplc="4490D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7"/>
  </w:num>
  <w:num w:numId="15">
    <w:abstractNumId w:val="26"/>
  </w:num>
  <w:num w:numId="16">
    <w:abstractNumId w:val="13"/>
  </w:num>
  <w:num w:numId="17">
    <w:abstractNumId w:val="18"/>
  </w:num>
  <w:num w:numId="18">
    <w:abstractNumId w:val="21"/>
  </w:num>
  <w:num w:numId="19">
    <w:abstractNumId w:val="17"/>
  </w:num>
  <w:num w:numId="20">
    <w:abstractNumId w:val="22"/>
  </w:num>
  <w:num w:numId="21">
    <w:abstractNumId w:val="12"/>
  </w:num>
  <w:num w:numId="22">
    <w:abstractNumId w:val="23"/>
  </w:num>
  <w:num w:numId="23">
    <w:abstractNumId w:val="24"/>
  </w:num>
  <w:num w:numId="24">
    <w:abstractNumId w:val="14"/>
  </w:num>
  <w:num w:numId="25">
    <w:abstractNumId w:val="19"/>
  </w:num>
  <w:num w:numId="26">
    <w:abstractNumId w:val="2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6D"/>
    <w:rsid w:val="00014711"/>
    <w:rsid w:val="00062CB5"/>
    <w:rsid w:val="001421F5"/>
    <w:rsid w:val="0014222C"/>
    <w:rsid w:val="001D176A"/>
    <w:rsid w:val="00220989"/>
    <w:rsid w:val="0024240D"/>
    <w:rsid w:val="00287626"/>
    <w:rsid w:val="00303565"/>
    <w:rsid w:val="0033656C"/>
    <w:rsid w:val="003758BA"/>
    <w:rsid w:val="00382190"/>
    <w:rsid w:val="00392EB8"/>
    <w:rsid w:val="004134A2"/>
    <w:rsid w:val="00422429"/>
    <w:rsid w:val="00436FD5"/>
    <w:rsid w:val="004D35C3"/>
    <w:rsid w:val="004E0059"/>
    <w:rsid w:val="00530B96"/>
    <w:rsid w:val="00543637"/>
    <w:rsid w:val="0057715F"/>
    <w:rsid w:val="005C60B3"/>
    <w:rsid w:val="005D6145"/>
    <w:rsid w:val="00627504"/>
    <w:rsid w:val="006369D6"/>
    <w:rsid w:val="006909E5"/>
    <w:rsid w:val="00694EF7"/>
    <w:rsid w:val="006B3419"/>
    <w:rsid w:val="006C7A6D"/>
    <w:rsid w:val="006E76BC"/>
    <w:rsid w:val="00701499"/>
    <w:rsid w:val="007366B0"/>
    <w:rsid w:val="007559FA"/>
    <w:rsid w:val="00775DC9"/>
    <w:rsid w:val="007912B9"/>
    <w:rsid w:val="007C4F98"/>
    <w:rsid w:val="008126B4"/>
    <w:rsid w:val="00813DF6"/>
    <w:rsid w:val="00865501"/>
    <w:rsid w:val="00916C6B"/>
    <w:rsid w:val="00963EC3"/>
    <w:rsid w:val="009649CB"/>
    <w:rsid w:val="00971005"/>
    <w:rsid w:val="009801C7"/>
    <w:rsid w:val="009D52AB"/>
    <w:rsid w:val="009F66BC"/>
    <w:rsid w:val="00A06B46"/>
    <w:rsid w:val="00AE7CC9"/>
    <w:rsid w:val="00B135D6"/>
    <w:rsid w:val="00B47BE3"/>
    <w:rsid w:val="00BA103E"/>
    <w:rsid w:val="00BA7D45"/>
    <w:rsid w:val="00BD2901"/>
    <w:rsid w:val="00BD3C62"/>
    <w:rsid w:val="00BF497C"/>
    <w:rsid w:val="00BF502E"/>
    <w:rsid w:val="00C14DBD"/>
    <w:rsid w:val="00C43D7D"/>
    <w:rsid w:val="00CA54B7"/>
    <w:rsid w:val="00CE0B07"/>
    <w:rsid w:val="00CF5EB7"/>
    <w:rsid w:val="00D336DF"/>
    <w:rsid w:val="00D63F50"/>
    <w:rsid w:val="00D750BC"/>
    <w:rsid w:val="00D87034"/>
    <w:rsid w:val="00D965A5"/>
    <w:rsid w:val="00DB04DD"/>
    <w:rsid w:val="00DB23A8"/>
    <w:rsid w:val="00E2498E"/>
    <w:rsid w:val="00E52C6E"/>
    <w:rsid w:val="00EB0F40"/>
    <w:rsid w:val="00EE0261"/>
    <w:rsid w:val="00F2684A"/>
    <w:rsid w:val="00F4348F"/>
    <w:rsid w:val="00F65374"/>
    <w:rsid w:val="00FD289D"/>
    <w:rsid w:val="00FF3B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E4272"/>
  <w14:defaultImageDpi w14:val="300"/>
  <w15:docId w15:val="{53CCB629-EF3D-426A-A6E7-4C4C670A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A6D"/>
    <w:rPr>
      <w:rFonts w:ascii="Lucida Grande" w:hAnsi="Lucida Grande"/>
      <w:sz w:val="18"/>
      <w:szCs w:val="18"/>
      <w:lang w:val="es-ES_tradnl"/>
    </w:rPr>
  </w:style>
  <w:style w:type="character" w:styleId="Hyperlink">
    <w:name w:val="Hyperlink"/>
    <w:rsid w:val="006C7A6D"/>
    <w:rPr>
      <w:color w:val="0000FF"/>
      <w:u w:val="single"/>
    </w:rPr>
  </w:style>
  <w:style w:type="paragraph" w:styleId="ListParagraph">
    <w:name w:val="List Paragraph"/>
    <w:basedOn w:val="Normal"/>
    <w:uiPriority w:val="34"/>
    <w:qFormat/>
    <w:rsid w:val="00382190"/>
    <w:pPr>
      <w:ind w:left="720"/>
      <w:contextualSpacing/>
    </w:pPr>
  </w:style>
  <w:style w:type="paragraph" w:styleId="Footer">
    <w:name w:val="footer"/>
    <w:basedOn w:val="Normal"/>
    <w:link w:val="FooterChar"/>
    <w:uiPriority w:val="99"/>
    <w:unhideWhenUsed/>
    <w:rsid w:val="00543637"/>
    <w:pPr>
      <w:tabs>
        <w:tab w:val="center" w:pos="4320"/>
        <w:tab w:val="right" w:pos="8640"/>
      </w:tabs>
    </w:pPr>
  </w:style>
  <w:style w:type="character" w:customStyle="1" w:styleId="FooterChar">
    <w:name w:val="Footer Char"/>
    <w:basedOn w:val="DefaultParagraphFont"/>
    <w:link w:val="Footer"/>
    <w:uiPriority w:val="99"/>
    <w:rsid w:val="00543637"/>
    <w:rPr>
      <w:lang w:val="es-ES_tradnl"/>
    </w:rPr>
  </w:style>
  <w:style w:type="character" w:styleId="PageNumber">
    <w:name w:val="page number"/>
    <w:basedOn w:val="DefaultParagraphFont"/>
    <w:uiPriority w:val="99"/>
    <w:semiHidden/>
    <w:unhideWhenUsed/>
    <w:rsid w:val="0054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6656">
      <w:bodyDiv w:val="1"/>
      <w:marLeft w:val="0"/>
      <w:marRight w:val="0"/>
      <w:marTop w:val="0"/>
      <w:marBottom w:val="0"/>
      <w:divBdr>
        <w:top w:val="none" w:sz="0" w:space="0" w:color="auto"/>
        <w:left w:val="none" w:sz="0" w:space="0" w:color="auto"/>
        <w:bottom w:val="none" w:sz="0" w:space="0" w:color="auto"/>
        <w:right w:val="none" w:sz="0" w:space="0" w:color="auto"/>
      </w:divBdr>
    </w:div>
    <w:div w:id="57995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mwesley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B29C-DC9F-4CB8-B430-C1C84CB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Martinez</dc:creator>
  <cp:keywords/>
  <dc:description/>
  <cp:lastModifiedBy>Rugh, Johanna</cp:lastModifiedBy>
  <cp:revision>3</cp:revision>
  <dcterms:created xsi:type="dcterms:W3CDTF">2018-07-13T14:21:00Z</dcterms:created>
  <dcterms:modified xsi:type="dcterms:W3CDTF">2018-07-13T14:21:00Z</dcterms:modified>
</cp:coreProperties>
</file>